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471" w:rsidRDefault="00683B03" w:rsidP="00AB07FE">
      <w:pPr>
        <w:pStyle w:val="Headingmagenta"/>
        <w:jc w:val="center"/>
      </w:pPr>
      <w:r>
        <w:rPr>
          <w:noProof/>
          <w:lang w:eastAsia="en-AU"/>
        </w:rPr>
        <w:drawing>
          <wp:anchor distT="0" distB="0" distL="114300" distR="114300" simplePos="0" relativeHeight="251659264" behindDoc="0" locked="0" layoutInCell="1" allowOverlap="1">
            <wp:simplePos x="0" y="0"/>
            <wp:positionH relativeFrom="margin">
              <wp:align>right</wp:align>
            </wp:positionH>
            <wp:positionV relativeFrom="paragraph">
              <wp:posOffset>-228600</wp:posOffset>
            </wp:positionV>
            <wp:extent cx="1637330" cy="93345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oes no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7330" cy="9334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8240" behindDoc="0" locked="0" layoutInCell="1" allowOverlap="1">
            <wp:simplePos x="0" y="0"/>
            <wp:positionH relativeFrom="margin">
              <wp:align>left</wp:align>
            </wp:positionH>
            <wp:positionV relativeFrom="paragraph">
              <wp:posOffset>-217170</wp:posOffset>
            </wp:positionV>
            <wp:extent cx="1447800" cy="912114"/>
            <wp:effectExtent l="0" t="0" r="0" b="2540"/>
            <wp:wrapNone/>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912114"/>
                    </a:xfrm>
                    <a:prstGeom prst="rect">
                      <a:avLst/>
                    </a:prstGeom>
                  </pic:spPr>
                </pic:pic>
              </a:graphicData>
            </a:graphic>
            <wp14:sizeRelH relativeFrom="margin">
              <wp14:pctWidth>0</wp14:pctWidth>
            </wp14:sizeRelH>
            <wp14:sizeRelV relativeFrom="margin">
              <wp14:pctHeight>0</wp14:pctHeight>
            </wp14:sizeRelV>
          </wp:anchor>
        </w:drawing>
      </w:r>
      <w:r w:rsidR="00AB07FE">
        <w:t>Drag Race</w:t>
      </w:r>
    </w:p>
    <w:p w:rsidR="00E65ECD" w:rsidRPr="00E65ECD" w:rsidRDefault="00E65ECD" w:rsidP="00E65ECD">
      <w:pPr>
        <w:rPr>
          <w:b/>
        </w:rPr>
      </w:pPr>
      <w:r w:rsidRPr="00E65ECD">
        <w:rPr>
          <w:b/>
        </w:rPr>
        <w:t>Name:</w:t>
      </w:r>
      <w:r>
        <w:rPr>
          <w:b/>
        </w:rPr>
        <w:t xml:space="preserve"> </w:t>
      </w:r>
      <w:sdt>
        <w:sdtPr>
          <w:rPr>
            <w:b/>
          </w:rPr>
          <w:id w:val="-1474518076"/>
          <w:placeholder>
            <w:docPart w:val="DefaultPlaceholder_-1854013440"/>
          </w:placeholder>
          <w:showingPlcHdr/>
        </w:sdtPr>
        <w:sdtEndPr/>
        <w:sdtContent>
          <w:r w:rsidRPr="00D55DAB">
            <w:rPr>
              <w:rStyle w:val="PlaceholderText"/>
            </w:rPr>
            <w:t>Click or tap here to enter text.</w:t>
          </w:r>
        </w:sdtContent>
      </w:sdt>
    </w:p>
    <w:p w:rsidR="00CF6DE4" w:rsidRDefault="00CF6DE4" w:rsidP="00CF6DE4">
      <w:pPr>
        <w:pStyle w:val="SubHeadingBlack"/>
        <w:spacing w:after="0"/>
      </w:pPr>
      <w:r>
        <w:t>Introduction</w:t>
      </w:r>
    </w:p>
    <w:p w:rsidR="00CF6DE4" w:rsidRDefault="00CF6DE4" w:rsidP="003B238F">
      <w:pPr>
        <w:spacing w:line="240" w:lineRule="auto"/>
      </w:pPr>
      <w:r>
        <w:t>Understanding a</w:t>
      </w:r>
      <w:r w:rsidR="00AC6F12">
        <w:t>nd testing</w:t>
      </w:r>
      <w:r>
        <w:t xml:space="preserve"> drag force is important in different </w:t>
      </w:r>
      <w:r w:rsidR="00AC6F12">
        <w:t>spor</w:t>
      </w:r>
      <w:r w:rsidR="00B624A7">
        <w:t>ts to give athletes an edge. S</w:t>
      </w:r>
      <w:r>
        <w:t>cientists are constantly developing materials that help athletes deal better</w:t>
      </w:r>
      <w:r w:rsidR="00586CF9">
        <w:t xml:space="preserve"> with drag</w:t>
      </w:r>
      <w:r>
        <w:t xml:space="preserve"> force.</w:t>
      </w:r>
      <w:r w:rsidR="00AC6F12">
        <w:t xml:space="preserve"> This experiment demonstrates </w:t>
      </w:r>
      <w:bookmarkStart w:id="0" w:name="_Hlk49242297"/>
      <w:r w:rsidR="00BB3F2A">
        <w:t xml:space="preserve">the effects of </w:t>
      </w:r>
      <w:r w:rsidR="00AC6F12">
        <w:t xml:space="preserve">drag force </w:t>
      </w:r>
      <w:r w:rsidR="00BB3F2A">
        <w:t xml:space="preserve">on </w:t>
      </w:r>
      <w:r w:rsidR="00AC6F12">
        <w:t>a runner.</w:t>
      </w:r>
      <w:bookmarkEnd w:id="0"/>
    </w:p>
    <w:p w:rsidR="00AB07FE" w:rsidRDefault="00B624A7" w:rsidP="00CF6DE4">
      <w:pPr>
        <w:pStyle w:val="SubHeadingBlack"/>
        <w:spacing w:after="0"/>
      </w:pPr>
      <w:r>
        <w:t>Question</w:t>
      </w:r>
    </w:p>
    <w:p w:rsidR="00AB07FE" w:rsidRDefault="00B624A7" w:rsidP="00AB07FE">
      <w:r>
        <w:t>What effect does drag have on a runner?</w:t>
      </w:r>
    </w:p>
    <w:p w:rsidR="00AB07FE" w:rsidRDefault="00AB07FE" w:rsidP="00CF6DE4">
      <w:pPr>
        <w:pStyle w:val="SubHeadingBlack"/>
        <w:spacing w:after="0"/>
      </w:pPr>
      <w:r>
        <w:t>Vocabulary</w:t>
      </w:r>
    </w:p>
    <w:p w:rsidR="00AB07FE" w:rsidRPr="003C4B07" w:rsidRDefault="00AB07FE" w:rsidP="00AB07FE">
      <w:pPr>
        <w:pStyle w:val="ListParagraph"/>
        <w:numPr>
          <w:ilvl w:val="0"/>
          <w:numId w:val="2"/>
        </w:numPr>
        <w:rPr>
          <w:b/>
        </w:rPr>
      </w:pPr>
      <w:r w:rsidRPr="003C4B07">
        <w:rPr>
          <w:b/>
        </w:rPr>
        <w:t>In relation to physics, define the term drag.</w:t>
      </w:r>
    </w:p>
    <w:tbl>
      <w:tblPr>
        <w:tblStyle w:val="TableGrid"/>
        <w:tblW w:w="0" w:type="auto"/>
        <w:tblLook w:val="04A0" w:firstRow="1" w:lastRow="0" w:firstColumn="1" w:lastColumn="0" w:noHBand="0" w:noVBand="1"/>
      </w:tblPr>
      <w:tblGrid>
        <w:gridCol w:w="10456"/>
      </w:tblGrid>
      <w:tr w:rsidR="007766F8" w:rsidTr="007766F8">
        <w:sdt>
          <w:sdtPr>
            <w:id w:val="-96339328"/>
            <w:placeholder>
              <w:docPart w:val="F1AADA99A885419E9E0C3EB95A2A8B6E"/>
            </w:placeholder>
            <w:showingPlcHdr/>
          </w:sdtPr>
          <w:sdtEndPr/>
          <w:sdtContent>
            <w:bookmarkStart w:id="1" w:name="_GoBack" w:displacedByCustomXml="prev"/>
            <w:tc>
              <w:tcPr>
                <w:tcW w:w="10456" w:type="dxa"/>
              </w:tcPr>
              <w:p w:rsidR="007766F8" w:rsidRDefault="007766F8" w:rsidP="00AB07FE">
                <w:r w:rsidRPr="00D55DAB">
                  <w:rPr>
                    <w:rStyle w:val="PlaceholderText"/>
                  </w:rPr>
                  <w:t>Click or tap here to enter text.</w:t>
                </w:r>
              </w:p>
            </w:tc>
            <w:bookmarkEnd w:id="1" w:displacedByCustomXml="next"/>
          </w:sdtContent>
        </w:sdt>
      </w:tr>
    </w:tbl>
    <w:p w:rsidR="00AB07FE" w:rsidRDefault="00AB07FE" w:rsidP="003B238F">
      <w:pPr>
        <w:spacing w:after="0"/>
      </w:pPr>
    </w:p>
    <w:p w:rsidR="00AB07FE" w:rsidRDefault="00AB07FE" w:rsidP="00CF6DE4">
      <w:pPr>
        <w:pStyle w:val="SubHeadingBlack"/>
        <w:spacing w:after="0"/>
      </w:pPr>
      <w:r>
        <w:t>Hypothesis</w:t>
      </w:r>
    </w:p>
    <w:p w:rsidR="00AB07FE" w:rsidRPr="003C4B07" w:rsidRDefault="00AB07FE" w:rsidP="00AB07FE">
      <w:pPr>
        <w:pStyle w:val="ListParagraph"/>
        <w:numPr>
          <w:ilvl w:val="0"/>
          <w:numId w:val="2"/>
        </w:numPr>
        <w:rPr>
          <w:b/>
        </w:rPr>
      </w:pPr>
      <w:r w:rsidRPr="003C4B07">
        <w:rPr>
          <w:b/>
        </w:rPr>
        <w:t>Complete the following sentence</w:t>
      </w:r>
      <w:r w:rsidR="003C4B07">
        <w:rPr>
          <w:b/>
        </w:rPr>
        <w:t>.</w:t>
      </w:r>
    </w:p>
    <w:p w:rsidR="00AB07FE" w:rsidRDefault="00AB07FE" w:rsidP="00AB07FE">
      <w:pPr>
        <w:jc w:val="center"/>
      </w:pPr>
      <w:r w:rsidRPr="003C4B07">
        <w:rPr>
          <w:b/>
        </w:rPr>
        <w:t>A runner experiencing more drag will</w:t>
      </w:r>
      <w:r>
        <w:t xml:space="preserve"> </w:t>
      </w:r>
      <w:sdt>
        <w:sdtPr>
          <w:id w:val="-1915846259"/>
          <w:placeholder>
            <w:docPart w:val="45F60C20FF31481C8F645C14C75B86E2"/>
          </w:placeholder>
          <w:showingPlcHdr/>
          <w:comboBox>
            <w:listItem w:value="Choose an item."/>
            <w:listItem w:displayText="slow down" w:value="slow down"/>
            <w:listItem w:displayText="speed up" w:value="speed up"/>
          </w:comboBox>
        </w:sdtPr>
        <w:sdtEndPr/>
        <w:sdtContent>
          <w:r w:rsidR="003C4B07" w:rsidRPr="00D55DAB">
            <w:rPr>
              <w:rStyle w:val="PlaceholderText"/>
            </w:rPr>
            <w:t>Choose an item.</w:t>
          </w:r>
        </w:sdtContent>
      </w:sdt>
    </w:p>
    <w:p w:rsidR="00AB07FE" w:rsidRDefault="00AB07FE" w:rsidP="00CF6DE4">
      <w:pPr>
        <w:pStyle w:val="SubHeadingBlack"/>
        <w:spacing w:after="0"/>
      </w:pPr>
      <w:r>
        <w:t>Materials</w:t>
      </w:r>
    </w:p>
    <w:p w:rsidR="00AB07FE" w:rsidRDefault="00AB07FE" w:rsidP="003B238F">
      <w:pPr>
        <w:pStyle w:val="ListParagraph"/>
        <w:numPr>
          <w:ilvl w:val="0"/>
          <w:numId w:val="3"/>
        </w:numPr>
        <w:spacing w:line="240" w:lineRule="auto"/>
      </w:pPr>
      <w:r>
        <w:t>Runner (you)</w:t>
      </w:r>
    </w:p>
    <w:p w:rsidR="00AB07FE" w:rsidRDefault="00AB07FE" w:rsidP="003B238F">
      <w:pPr>
        <w:pStyle w:val="ListParagraph"/>
        <w:numPr>
          <w:ilvl w:val="0"/>
          <w:numId w:val="3"/>
        </w:numPr>
        <w:spacing w:line="240" w:lineRule="auto"/>
      </w:pPr>
      <w:r>
        <w:t>2 x witches hats (or plastic bottles)</w:t>
      </w:r>
    </w:p>
    <w:p w:rsidR="00AB07FE" w:rsidRDefault="00AB07FE" w:rsidP="003B238F">
      <w:pPr>
        <w:pStyle w:val="ListParagraph"/>
        <w:numPr>
          <w:ilvl w:val="0"/>
          <w:numId w:val="3"/>
        </w:numPr>
        <w:spacing w:line="240" w:lineRule="auto"/>
      </w:pPr>
      <w:r>
        <w:t>Stop watch</w:t>
      </w:r>
    </w:p>
    <w:p w:rsidR="00AB07FE" w:rsidRDefault="00AB07FE" w:rsidP="003B238F">
      <w:pPr>
        <w:pStyle w:val="ListParagraph"/>
        <w:numPr>
          <w:ilvl w:val="0"/>
          <w:numId w:val="3"/>
        </w:numPr>
        <w:spacing w:line="240" w:lineRule="auto"/>
      </w:pPr>
      <w:r>
        <w:t>Timer (someone from your family)</w:t>
      </w:r>
    </w:p>
    <w:p w:rsidR="00AB07FE" w:rsidRDefault="00AB07FE" w:rsidP="003B238F">
      <w:pPr>
        <w:pStyle w:val="ListParagraph"/>
        <w:numPr>
          <w:ilvl w:val="0"/>
          <w:numId w:val="3"/>
        </w:numPr>
        <w:spacing w:line="240" w:lineRule="auto"/>
      </w:pPr>
      <w:r>
        <w:t>Small plastic bag (i.e. shopping or freezer bag)</w:t>
      </w:r>
    </w:p>
    <w:p w:rsidR="00AB07FE" w:rsidRDefault="00AB07FE" w:rsidP="003B238F">
      <w:pPr>
        <w:pStyle w:val="ListParagraph"/>
        <w:numPr>
          <w:ilvl w:val="0"/>
          <w:numId w:val="3"/>
        </w:numPr>
        <w:spacing w:line="240" w:lineRule="auto"/>
      </w:pPr>
      <w:r>
        <w:t>Large plastic bag (i.e. garbage bag)</w:t>
      </w:r>
    </w:p>
    <w:p w:rsidR="00AB07FE" w:rsidRDefault="00AB07FE" w:rsidP="00CF6DE4">
      <w:pPr>
        <w:pStyle w:val="SubHeadingBlack"/>
        <w:spacing w:after="0"/>
      </w:pPr>
      <w:r>
        <w:t>Method</w:t>
      </w:r>
    </w:p>
    <w:p w:rsidR="00AB07FE" w:rsidRDefault="00AB07FE" w:rsidP="003B238F">
      <w:pPr>
        <w:pStyle w:val="ListParagraph"/>
        <w:numPr>
          <w:ilvl w:val="0"/>
          <w:numId w:val="4"/>
        </w:numPr>
        <w:spacing w:line="240" w:lineRule="auto"/>
      </w:pPr>
      <w:r>
        <w:t>Set up a running course by placing the wi</w:t>
      </w:r>
      <w:r w:rsidR="007766F8">
        <w:t>tches hats (or bottles) around 1</w:t>
      </w:r>
      <w:r w:rsidR="003853E0">
        <w:t>5</w:t>
      </w:r>
      <w:r>
        <w:t xml:space="preserve"> m apart (you can step this out if you don’t have access to a measuring tape)</w:t>
      </w:r>
      <w:r w:rsidR="004C1C66">
        <w:t>.</w:t>
      </w:r>
    </w:p>
    <w:p w:rsidR="00AB07FE" w:rsidRDefault="007766F8" w:rsidP="003B238F">
      <w:pPr>
        <w:pStyle w:val="ListParagraph"/>
        <w:numPr>
          <w:ilvl w:val="0"/>
          <w:numId w:val="4"/>
        </w:numPr>
        <w:spacing w:line="240" w:lineRule="auto"/>
      </w:pPr>
      <w:r>
        <w:t>Stand with the timer (with</w:t>
      </w:r>
      <w:r w:rsidR="00AB07FE">
        <w:t xml:space="preserve"> stop watch</w:t>
      </w:r>
      <w:r>
        <w:t>)</w:t>
      </w:r>
      <w:r w:rsidR="00AB07FE">
        <w:t xml:space="preserve"> at one of the cones.</w:t>
      </w:r>
    </w:p>
    <w:p w:rsidR="007766F8" w:rsidRDefault="007766F8" w:rsidP="003B238F">
      <w:pPr>
        <w:pStyle w:val="ListParagraph"/>
        <w:numPr>
          <w:ilvl w:val="0"/>
          <w:numId w:val="4"/>
        </w:numPr>
        <w:spacing w:line="240" w:lineRule="auto"/>
      </w:pPr>
      <w:r>
        <w:t>When the timer says “go” (and starts the stop watch), run up to and around the second cone and back to the timer.</w:t>
      </w:r>
    </w:p>
    <w:p w:rsidR="007766F8" w:rsidRDefault="007766F8" w:rsidP="003B238F">
      <w:pPr>
        <w:pStyle w:val="ListParagraph"/>
        <w:numPr>
          <w:ilvl w:val="0"/>
          <w:numId w:val="4"/>
        </w:numPr>
        <w:spacing w:line="240" w:lineRule="auto"/>
      </w:pPr>
      <w:r>
        <w:t>As you pass the timer they stop the stop watch.</w:t>
      </w:r>
    </w:p>
    <w:p w:rsidR="007766F8" w:rsidRDefault="007766F8" w:rsidP="003B238F">
      <w:pPr>
        <w:pStyle w:val="ListParagraph"/>
        <w:numPr>
          <w:ilvl w:val="0"/>
          <w:numId w:val="4"/>
        </w:numPr>
        <w:spacing w:line="240" w:lineRule="auto"/>
      </w:pPr>
      <w:r>
        <w:t>Record this value in the table below.</w:t>
      </w:r>
    </w:p>
    <w:p w:rsidR="007766F8" w:rsidRDefault="007766F8" w:rsidP="003B238F">
      <w:pPr>
        <w:pStyle w:val="ListParagraph"/>
        <w:numPr>
          <w:ilvl w:val="0"/>
          <w:numId w:val="4"/>
        </w:numPr>
        <w:spacing w:line="240" w:lineRule="auto"/>
      </w:pPr>
      <w:r>
        <w:t>Repeat this trial 3 times (have at least a one min</w:t>
      </w:r>
      <w:r w:rsidR="00B624A7">
        <w:t>ute</w:t>
      </w:r>
      <w:r>
        <w:t xml:space="preserve"> rest in-between)</w:t>
      </w:r>
      <w:r w:rsidR="004C1C66">
        <w:t>.</w:t>
      </w:r>
    </w:p>
    <w:p w:rsidR="007766F8" w:rsidRDefault="007766F8" w:rsidP="003B238F">
      <w:pPr>
        <w:pStyle w:val="ListParagraph"/>
        <w:numPr>
          <w:ilvl w:val="0"/>
          <w:numId w:val="4"/>
        </w:numPr>
        <w:spacing w:line="240" w:lineRule="auto"/>
      </w:pPr>
      <w:r>
        <w:t>Repeat the experiment holding the small bag behind you and then the large bag behind you so that they act like a parachute.</w:t>
      </w:r>
    </w:p>
    <w:p w:rsidR="007766F8" w:rsidRDefault="007766F8" w:rsidP="00586CF9">
      <w:pPr>
        <w:pStyle w:val="SubHeadingBlack"/>
        <w:spacing w:after="0"/>
      </w:pPr>
      <w:r>
        <w:lastRenderedPageBreak/>
        <w:t>Results</w:t>
      </w:r>
    </w:p>
    <w:p w:rsidR="00E65ECD" w:rsidRPr="00E65ECD" w:rsidRDefault="00E65ECD" w:rsidP="00E65ECD">
      <w:pPr>
        <w:spacing w:after="0"/>
        <w:rPr>
          <w:b/>
        </w:rPr>
      </w:pPr>
      <w:r w:rsidRPr="00E65ECD">
        <w:rPr>
          <w:b/>
        </w:rPr>
        <w:t>Time taken to complete running cou</w:t>
      </w:r>
      <w:r>
        <w:rPr>
          <w:b/>
        </w:rPr>
        <w:t>r</w:t>
      </w:r>
      <w:r w:rsidRPr="00E65ECD">
        <w:rPr>
          <w:b/>
        </w:rPr>
        <w:t>se</w:t>
      </w:r>
      <w:r>
        <w:rPr>
          <w:b/>
        </w:rPr>
        <w:t xml:space="preserve"> (seconds)</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606"/>
        <w:gridCol w:w="2604"/>
        <w:gridCol w:w="2605"/>
        <w:gridCol w:w="2605"/>
      </w:tblGrid>
      <w:tr w:rsidR="007766F8" w:rsidTr="00E65ECD">
        <w:tc>
          <w:tcPr>
            <w:tcW w:w="2606" w:type="dxa"/>
            <w:shd w:val="clear" w:color="auto" w:fill="FBD0DA" w:themeFill="accent2" w:themeFillTint="33"/>
            <w:vAlign w:val="center"/>
          </w:tcPr>
          <w:p w:rsidR="007766F8" w:rsidRPr="00E65ECD" w:rsidRDefault="007766F8" w:rsidP="007766F8">
            <w:pPr>
              <w:jc w:val="center"/>
              <w:rPr>
                <w:b/>
              </w:rPr>
            </w:pPr>
            <w:r w:rsidRPr="00E65ECD">
              <w:rPr>
                <w:b/>
              </w:rPr>
              <w:t>Trial</w:t>
            </w:r>
          </w:p>
        </w:tc>
        <w:tc>
          <w:tcPr>
            <w:tcW w:w="2604" w:type="dxa"/>
            <w:shd w:val="clear" w:color="auto" w:fill="C6EFFF" w:themeFill="accent1" w:themeFillTint="33"/>
            <w:vAlign w:val="center"/>
          </w:tcPr>
          <w:p w:rsidR="007766F8" w:rsidRPr="00E65ECD" w:rsidRDefault="007766F8" w:rsidP="007766F8">
            <w:pPr>
              <w:jc w:val="center"/>
              <w:rPr>
                <w:b/>
              </w:rPr>
            </w:pPr>
            <w:r w:rsidRPr="00E65ECD">
              <w:rPr>
                <w:b/>
              </w:rPr>
              <w:t>No bag</w:t>
            </w:r>
          </w:p>
        </w:tc>
        <w:tc>
          <w:tcPr>
            <w:tcW w:w="2605" w:type="dxa"/>
            <w:shd w:val="clear" w:color="auto" w:fill="C6EFFF" w:themeFill="accent1" w:themeFillTint="33"/>
            <w:vAlign w:val="center"/>
          </w:tcPr>
          <w:p w:rsidR="007766F8" w:rsidRPr="00E65ECD" w:rsidRDefault="007766F8" w:rsidP="007766F8">
            <w:pPr>
              <w:jc w:val="center"/>
              <w:rPr>
                <w:b/>
              </w:rPr>
            </w:pPr>
            <w:r w:rsidRPr="00E65ECD">
              <w:rPr>
                <w:b/>
              </w:rPr>
              <w:t>Small bag</w:t>
            </w:r>
          </w:p>
        </w:tc>
        <w:tc>
          <w:tcPr>
            <w:tcW w:w="2605" w:type="dxa"/>
            <w:shd w:val="clear" w:color="auto" w:fill="C6EFFF" w:themeFill="accent1" w:themeFillTint="33"/>
            <w:vAlign w:val="center"/>
          </w:tcPr>
          <w:p w:rsidR="007766F8" w:rsidRPr="00E65ECD" w:rsidRDefault="007766F8" w:rsidP="007766F8">
            <w:pPr>
              <w:jc w:val="center"/>
              <w:rPr>
                <w:b/>
              </w:rPr>
            </w:pPr>
            <w:r w:rsidRPr="00E65ECD">
              <w:rPr>
                <w:b/>
              </w:rPr>
              <w:t>Large bag</w:t>
            </w:r>
          </w:p>
        </w:tc>
      </w:tr>
      <w:tr w:rsidR="007766F8" w:rsidTr="00E65ECD">
        <w:trPr>
          <w:trHeight w:val="355"/>
        </w:trPr>
        <w:tc>
          <w:tcPr>
            <w:tcW w:w="2606" w:type="dxa"/>
            <w:shd w:val="clear" w:color="auto" w:fill="FBD0DA" w:themeFill="accent2" w:themeFillTint="33"/>
            <w:vAlign w:val="center"/>
          </w:tcPr>
          <w:p w:rsidR="007766F8" w:rsidRPr="00E65ECD" w:rsidRDefault="007766F8" w:rsidP="007766F8">
            <w:pPr>
              <w:jc w:val="center"/>
            </w:pPr>
            <w:r w:rsidRPr="00E65ECD">
              <w:t>One</w:t>
            </w:r>
          </w:p>
        </w:tc>
        <w:sdt>
          <w:sdtPr>
            <w:id w:val="-685673677"/>
            <w:placeholder>
              <w:docPart w:val="0AD4FECD73714E7285CD3342FAF108BC"/>
            </w:placeholder>
            <w:showingPlcHdr/>
          </w:sdtPr>
          <w:sdtEndPr/>
          <w:sdtContent>
            <w:tc>
              <w:tcPr>
                <w:tcW w:w="2604" w:type="dxa"/>
                <w:vAlign w:val="center"/>
              </w:tcPr>
              <w:p w:rsidR="007766F8" w:rsidRDefault="00E65ECD" w:rsidP="007766F8">
                <w:pPr>
                  <w:jc w:val="center"/>
                </w:pPr>
                <w:r>
                  <w:rPr>
                    <w:rStyle w:val="PlaceholderText"/>
                  </w:rPr>
                  <w:t>Value</w:t>
                </w:r>
              </w:p>
            </w:tc>
          </w:sdtContent>
        </w:sdt>
        <w:sdt>
          <w:sdtPr>
            <w:id w:val="-394431414"/>
            <w:placeholder>
              <w:docPart w:val="744BAFD297DD43E5B8328A50F7F19B1A"/>
            </w:placeholder>
            <w:showingPlcHdr/>
          </w:sdtPr>
          <w:sdtEndPr/>
          <w:sdtContent>
            <w:tc>
              <w:tcPr>
                <w:tcW w:w="2605" w:type="dxa"/>
                <w:vAlign w:val="center"/>
              </w:tcPr>
              <w:p w:rsidR="007766F8" w:rsidRDefault="00E65ECD" w:rsidP="007766F8">
                <w:pPr>
                  <w:jc w:val="center"/>
                </w:pPr>
                <w:r>
                  <w:rPr>
                    <w:rStyle w:val="PlaceholderText"/>
                  </w:rPr>
                  <w:t>Value</w:t>
                </w:r>
              </w:p>
            </w:tc>
          </w:sdtContent>
        </w:sdt>
        <w:sdt>
          <w:sdtPr>
            <w:id w:val="-1527713826"/>
            <w:placeholder>
              <w:docPart w:val="15CA95481E4A4C25A7B56C941DE43154"/>
            </w:placeholder>
            <w:showingPlcHdr/>
          </w:sdtPr>
          <w:sdtEndPr/>
          <w:sdtContent>
            <w:tc>
              <w:tcPr>
                <w:tcW w:w="2605" w:type="dxa"/>
                <w:vAlign w:val="center"/>
              </w:tcPr>
              <w:p w:rsidR="007766F8" w:rsidRDefault="00E65ECD" w:rsidP="007766F8">
                <w:pPr>
                  <w:jc w:val="center"/>
                </w:pPr>
                <w:r>
                  <w:rPr>
                    <w:rStyle w:val="PlaceholderText"/>
                  </w:rPr>
                  <w:t>Value</w:t>
                </w:r>
              </w:p>
            </w:tc>
          </w:sdtContent>
        </w:sdt>
      </w:tr>
      <w:tr w:rsidR="00E65ECD" w:rsidTr="00E65ECD">
        <w:trPr>
          <w:trHeight w:val="355"/>
        </w:trPr>
        <w:tc>
          <w:tcPr>
            <w:tcW w:w="2606" w:type="dxa"/>
            <w:shd w:val="clear" w:color="auto" w:fill="FBD0DA" w:themeFill="accent2" w:themeFillTint="33"/>
            <w:vAlign w:val="center"/>
          </w:tcPr>
          <w:p w:rsidR="00E65ECD" w:rsidRPr="00E65ECD" w:rsidRDefault="00E65ECD" w:rsidP="00E65ECD">
            <w:pPr>
              <w:jc w:val="center"/>
            </w:pPr>
            <w:r w:rsidRPr="00E65ECD">
              <w:t>Two</w:t>
            </w:r>
          </w:p>
        </w:tc>
        <w:sdt>
          <w:sdtPr>
            <w:id w:val="-1230313055"/>
            <w:placeholder>
              <w:docPart w:val="A4773104325E45F094BF502B0153A2B8"/>
            </w:placeholder>
            <w:showingPlcHdr/>
          </w:sdtPr>
          <w:sdtEndPr/>
          <w:sdtContent>
            <w:tc>
              <w:tcPr>
                <w:tcW w:w="2604" w:type="dxa"/>
                <w:vAlign w:val="center"/>
              </w:tcPr>
              <w:p w:rsidR="00E65ECD" w:rsidRDefault="00E65ECD" w:rsidP="00E65ECD">
                <w:pPr>
                  <w:jc w:val="center"/>
                </w:pPr>
                <w:r w:rsidRPr="001D6ADE">
                  <w:rPr>
                    <w:rStyle w:val="PlaceholderText"/>
                  </w:rPr>
                  <w:t>Value</w:t>
                </w:r>
              </w:p>
            </w:tc>
          </w:sdtContent>
        </w:sdt>
        <w:sdt>
          <w:sdtPr>
            <w:id w:val="799351095"/>
            <w:placeholder>
              <w:docPart w:val="1D521E90BA934D11B61FBFF59F86A88C"/>
            </w:placeholder>
            <w:showingPlcHdr/>
          </w:sdtPr>
          <w:sdtEndPr/>
          <w:sdtContent>
            <w:tc>
              <w:tcPr>
                <w:tcW w:w="2605" w:type="dxa"/>
                <w:vAlign w:val="center"/>
              </w:tcPr>
              <w:p w:rsidR="00E65ECD" w:rsidRDefault="00E65ECD" w:rsidP="00E65ECD">
                <w:pPr>
                  <w:jc w:val="center"/>
                </w:pPr>
                <w:r w:rsidRPr="001D6ADE">
                  <w:rPr>
                    <w:rStyle w:val="PlaceholderText"/>
                  </w:rPr>
                  <w:t>Value</w:t>
                </w:r>
              </w:p>
            </w:tc>
          </w:sdtContent>
        </w:sdt>
        <w:sdt>
          <w:sdtPr>
            <w:id w:val="-1954237551"/>
            <w:placeholder>
              <w:docPart w:val="2E43F9AE9C7A47309890AA360EE969E2"/>
            </w:placeholder>
            <w:showingPlcHdr/>
          </w:sdtPr>
          <w:sdtEndPr/>
          <w:sdtContent>
            <w:tc>
              <w:tcPr>
                <w:tcW w:w="2605" w:type="dxa"/>
                <w:vAlign w:val="center"/>
              </w:tcPr>
              <w:p w:rsidR="00E65ECD" w:rsidRDefault="00E65ECD" w:rsidP="00E65ECD">
                <w:pPr>
                  <w:jc w:val="center"/>
                </w:pPr>
                <w:r w:rsidRPr="001D6ADE">
                  <w:rPr>
                    <w:rStyle w:val="PlaceholderText"/>
                  </w:rPr>
                  <w:t>Value</w:t>
                </w:r>
              </w:p>
            </w:tc>
          </w:sdtContent>
        </w:sdt>
      </w:tr>
      <w:tr w:rsidR="00E65ECD" w:rsidTr="00E65ECD">
        <w:trPr>
          <w:trHeight w:val="355"/>
        </w:trPr>
        <w:tc>
          <w:tcPr>
            <w:tcW w:w="2606" w:type="dxa"/>
            <w:shd w:val="clear" w:color="auto" w:fill="FBD0DA" w:themeFill="accent2" w:themeFillTint="33"/>
            <w:vAlign w:val="center"/>
          </w:tcPr>
          <w:p w:rsidR="00E65ECD" w:rsidRPr="00E65ECD" w:rsidRDefault="00E65ECD" w:rsidP="00E65ECD">
            <w:pPr>
              <w:jc w:val="center"/>
            </w:pPr>
            <w:r w:rsidRPr="00E65ECD">
              <w:t>Three</w:t>
            </w:r>
          </w:p>
        </w:tc>
        <w:sdt>
          <w:sdtPr>
            <w:id w:val="1413581489"/>
            <w:placeholder>
              <w:docPart w:val="A2F71ED3EF49427EB790F58BC676244A"/>
            </w:placeholder>
            <w:showingPlcHdr/>
          </w:sdtPr>
          <w:sdtEndPr/>
          <w:sdtContent>
            <w:tc>
              <w:tcPr>
                <w:tcW w:w="2604" w:type="dxa"/>
                <w:vAlign w:val="center"/>
              </w:tcPr>
              <w:p w:rsidR="00E65ECD" w:rsidRDefault="00E65ECD" w:rsidP="00E65ECD">
                <w:pPr>
                  <w:jc w:val="center"/>
                </w:pPr>
                <w:r w:rsidRPr="001D6ADE">
                  <w:rPr>
                    <w:rStyle w:val="PlaceholderText"/>
                  </w:rPr>
                  <w:t>Value</w:t>
                </w:r>
              </w:p>
            </w:tc>
          </w:sdtContent>
        </w:sdt>
        <w:sdt>
          <w:sdtPr>
            <w:id w:val="-1470281589"/>
            <w:placeholder>
              <w:docPart w:val="6B1B08524F884F07B1644E06C38BAA4B"/>
            </w:placeholder>
            <w:showingPlcHdr/>
          </w:sdtPr>
          <w:sdtEndPr/>
          <w:sdtContent>
            <w:tc>
              <w:tcPr>
                <w:tcW w:w="2605" w:type="dxa"/>
                <w:vAlign w:val="center"/>
              </w:tcPr>
              <w:p w:rsidR="00E65ECD" w:rsidRDefault="00E65ECD" w:rsidP="00E65ECD">
                <w:pPr>
                  <w:jc w:val="center"/>
                </w:pPr>
                <w:r w:rsidRPr="001D6ADE">
                  <w:rPr>
                    <w:rStyle w:val="PlaceholderText"/>
                  </w:rPr>
                  <w:t>Value</w:t>
                </w:r>
              </w:p>
            </w:tc>
          </w:sdtContent>
        </w:sdt>
        <w:sdt>
          <w:sdtPr>
            <w:id w:val="-433509891"/>
            <w:placeholder>
              <w:docPart w:val="B045EDE758784F228DF09C54FD4FD1B7"/>
            </w:placeholder>
            <w:showingPlcHdr/>
          </w:sdtPr>
          <w:sdtEndPr/>
          <w:sdtContent>
            <w:tc>
              <w:tcPr>
                <w:tcW w:w="2605" w:type="dxa"/>
                <w:vAlign w:val="center"/>
              </w:tcPr>
              <w:p w:rsidR="00E65ECD" w:rsidRDefault="00E65ECD" w:rsidP="00E65ECD">
                <w:pPr>
                  <w:jc w:val="center"/>
                </w:pPr>
                <w:r w:rsidRPr="001D6ADE">
                  <w:rPr>
                    <w:rStyle w:val="PlaceholderText"/>
                  </w:rPr>
                  <w:t>Value</w:t>
                </w:r>
              </w:p>
            </w:tc>
          </w:sdtContent>
        </w:sdt>
      </w:tr>
      <w:tr w:rsidR="00E65ECD" w:rsidTr="00BB3F2A">
        <w:trPr>
          <w:trHeight w:val="355"/>
        </w:trPr>
        <w:tc>
          <w:tcPr>
            <w:tcW w:w="2606" w:type="dxa"/>
            <w:shd w:val="clear" w:color="auto" w:fill="55CFFF" w:themeFill="accent1" w:themeFillTint="99"/>
            <w:vAlign w:val="center"/>
          </w:tcPr>
          <w:p w:rsidR="00E65ECD" w:rsidRPr="00E65ECD" w:rsidRDefault="00E65ECD" w:rsidP="00E65ECD">
            <w:pPr>
              <w:jc w:val="center"/>
              <w:rPr>
                <w:b/>
              </w:rPr>
            </w:pPr>
            <w:r w:rsidRPr="00E65ECD">
              <w:rPr>
                <w:b/>
              </w:rPr>
              <w:t>Average (total/3)</w:t>
            </w:r>
          </w:p>
        </w:tc>
        <w:sdt>
          <w:sdtPr>
            <w:id w:val="-1401279317"/>
            <w:placeholder>
              <w:docPart w:val="39B6FB72F073461A9B4D3241D11BCEBB"/>
            </w:placeholder>
            <w:showingPlcHdr/>
          </w:sdtPr>
          <w:sdtEndPr/>
          <w:sdtContent>
            <w:tc>
              <w:tcPr>
                <w:tcW w:w="2604" w:type="dxa"/>
                <w:vAlign w:val="center"/>
              </w:tcPr>
              <w:p w:rsidR="00E65ECD" w:rsidRDefault="00E65ECD" w:rsidP="00E65ECD">
                <w:pPr>
                  <w:jc w:val="center"/>
                </w:pPr>
                <w:r w:rsidRPr="001D6ADE">
                  <w:rPr>
                    <w:rStyle w:val="PlaceholderText"/>
                  </w:rPr>
                  <w:t>Value</w:t>
                </w:r>
              </w:p>
            </w:tc>
          </w:sdtContent>
        </w:sdt>
        <w:sdt>
          <w:sdtPr>
            <w:id w:val="-55324861"/>
            <w:placeholder>
              <w:docPart w:val="743BE032E38D4A719C788192D9AFA61B"/>
            </w:placeholder>
            <w:showingPlcHdr/>
          </w:sdtPr>
          <w:sdtEndPr/>
          <w:sdtContent>
            <w:tc>
              <w:tcPr>
                <w:tcW w:w="2605" w:type="dxa"/>
                <w:vAlign w:val="center"/>
              </w:tcPr>
              <w:p w:rsidR="00E65ECD" w:rsidRDefault="00E65ECD" w:rsidP="00E65ECD">
                <w:pPr>
                  <w:jc w:val="center"/>
                </w:pPr>
                <w:r w:rsidRPr="001D6ADE">
                  <w:rPr>
                    <w:rStyle w:val="PlaceholderText"/>
                  </w:rPr>
                  <w:t>Value</w:t>
                </w:r>
              </w:p>
            </w:tc>
          </w:sdtContent>
        </w:sdt>
        <w:sdt>
          <w:sdtPr>
            <w:id w:val="198983970"/>
            <w:placeholder>
              <w:docPart w:val="616283E6FAF44E9ABFD87F2932A6AD3A"/>
            </w:placeholder>
            <w:showingPlcHdr/>
          </w:sdtPr>
          <w:sdtEndPr/>
          <w:sdtContent>
            <w:tc>
              <w:tcPr>
                <w:tcW w:w="2605" w:type="dxa"/>
                <w:vAlign w:val="center"/>
              </w:tcPr>
              <w:p w:rsidR="00E65ECD" w:rsidRDefault="00E65ECD" w:rsidP="00E65ECD">
                <w:pPr>
                  <w:jc w:val="center"/>
                </w:pPr>
                <w:r w:rsidRPr="001D6ADE">
                  <w:rPr>
                    <w:rStyle w:val="PlaceholderText"/>
                  </w:rPr>
                  <w:t>Value</w:t>
                </w:r>
              </w:p>
            </w:tc>
          </w:sdtContent>
        </w:sdt>
      </w:tr>
    </w:tbl>
    <w:p w:rsidR="00AB07FE" w:rsidRDefault="00AB07FE" w:rsidP="006D3850">
      <w:pPr>
        <w:spacing w:after="0"/>
      </w:pPr>
    </w:p>
    <w:p w:rsidR="00E65ECD" w:rsidRPr="003C4B07" w:rsidRDefault="00E65ECD" w:rsidP="006D3850">
      <w:pPr>
        <w:pStyle w:val="ListParagraph"/>
        <w:numPr>
          <w:ilvl w:val="0"/>
          <w:numId w:val="2"/>
        </w:numPr>
        <w:spacing w:line="240" w:lineRule="auto"/>
        <w:rPr>
          <w:b/>
        </w:rPr>
      </w:pPr>
      <w:r w:rsidRPr="003C4B07">
        <w:rPr>
          <w:b/>
        </w:rPr>
        <w:t>Calculate the average time for each of the experimental trials.</w:t>
      </w:r>
    </w:p>
    <w:p w:rsidR="00E65ECD" w:rsidRPr="003C4B07" w:rsidRDefault="00E65ECD" w:rsidP="006D3850">
      <w:pPr>
        <w:pStyle w:val="ListParagraph"/>
        <w:numPr>
          <w:ilvl w:val="0"/>
          <w:numId w:val="2"/>
        </w:numPr>
        <w:spacing w:line="240" w:lineRule="auto"/>
        <w:rPr>
          <w:b/>
        </w:rPr>
      </w:pPr>
      <w:r w:rsidRPr="003C4B07">
        <w:rPr>
          <w:b/>
        </w:rPr>
        <w:t>Use excel to display the average results on a column graph (the experimental trials should be on the x axis and the time on the y axis)</w:t>
      </w:r>
    </w:p>
    <w:p w:rsidR="00E65ECD" w:rsidRDefault="00E65ECD" w:rsidP="00586CF9">
      <w:pPr>
        <w:pStyle w:val="SubHeadingBlack"/>
        <w:spacing w:after="0"/>
      </w:pPr>
      <w:r>
        <w:t>Discussion</w:t>
      </w:r>
    </w:p>
    <w:p w:rsidR="003C4B07" w:rsidRPr="00D7248A" w:rsidRDefault="003C4B07" w:rsidP="006D3850">
      <w:pPr>
        <w:pStyle w:val="ListParagraph"/>
        <w:numPr>
          <w:ilvl w:val="0"/>
          <w:numId w:val="5"/>
        </w:numPr>
        <w:spacing w:line="240" w:lineRule="auto"/>
        <w:rPr>
          <w:b/>
        </w:rPr>
      </w:pPr>
      <w:r w:rsidRPr="00D7248A">
        <w:rPr>
          <w:b/>
        </w:rPr>
        <w:t>Describe the result trends in a sentence (</w:t>
      </w:r>
      <w:r w:rsidR="00683B03">
        <w:rPr>
          <w:b/>
        </w:rPr>
        <w:t>make sure you mention</w:t>
      </w:r>
      <w:r w:rsidRPr="00D7248A">
        <w:rPr>
          <w:b/>
        </w:rPr>
        <w:t xml:space="preserve"> results in the sentence).</w:t>
      </w:r>
    </w:p>
    <w:tbl>
      <w:tblPr>
        <w:tblStyle w:val="TableGrid"/>
        <w:tblW w:w="0" w:type="auto"/>
        <w:tblLook w:val="04A0" w:firstRow="1" w:lastRow="0" w:firstColumn="1" w:lastColumn="0" w:noHBand="0" w:noVBand="1"/>
      </w:tblPr>
      <w:tblGrid>
        <w:gridCol w:w="10456"/>
      </w:tblGrid>
      <w:tr w:rsidR="003C4B07" w:rsidTr="00762FA6">
        <w:sdt>
          <w:sdtPr>
            <w:id w:val="2120480166"/>
            <w:placeholder>
              <w:docPart w:val="CC2BF382402F496BB45C6629BD8C002E"/>
            </w:placeholder>
            <w:showingPlcHdr/>
          </w:sdtPr>
          <w:sdtEndPr/>
          <w:sdtContent>
            <w:tc>
              <w:tcPr>
                <w:tcW w:w="10456" w:type="dxa"/>
              </w:tcPr>
              <w:p w:rsidR="003C4B07" w:rsidRDefault="003C4B07" w:rsidP="00762FA6">
                <w:r w:rsidRPr="008170BD">
                  <w:rPr>
                    <w:rStyle w:val="PlaceholderText"/>
                  </w:rPr>
                  <w:t>Click or tap here to enter text.</w:t>
                </w:r>
              </w:p>
            </w:tc>
          </w:sdtContent>
        </w:sdt>
      </w:tr>
    </w:tbl>
    <w:p w:rsidR="003C4B07" w:rsidRDefault="003C4B07" w:rsidP="003C4B07">
      <w:pPr>
        <w:spacing w:after="0"/>
      </w:pPr>
    </w:p>
    <w:p w:rsidR="003C4B07" w:rsidRPr="00D7248A" w:rsidRDefault="003C4B07" w:rsidP="006D3850">
      <w:pPr>
        <w:pStyle w:val="ListParagraph"/>
        <w:numPr>
          <w:ilvl w:val="0"/>
          <w:numId w:val="5"/>
        </w:numPr>
        <w:spacing w:line="240" w:lineRule="auto"/>
        <w:rPr>
          <w:b/>
        </w:rPr>
      </w:pPr>
      <w:r w:rsidRPr="00D7248A">
        <w:rPr>
          <w:b/>
        </w:rPr>
        <w:t>Did the results match the hypothesis? Provide a reason as to why these results were obtained.</w:t>
      </w:r>
    </w:p>
    <w:tbl>
      <w:tblPr>
        <w:tblStyle w:val="TableGrid"/>
        <w:tblW w:w="0" w:type="auto"/>
        <w:tblLook w:val="04A0" w:firstRow="1" w:lastRow="0" w:firstColumn="1" w:lastColumn="0" w:noHBand="0" w:noVBand="1"/>
      </w:tblPr>
      <w:tblGrid>
        <w:gridCol w:w="10456"/>
      </w:tblGrid>
      <w:tr w:rsidR="003C4B07" w:rsidTr="00762FA6">
        <w:sdt>
          <w:sdtPr>
            <w:id w:val="-575288610"/>
            <w:placeholder>
              <w:docPart w:val="CC2BF382402F496BB45C6629BD8C002E"/>
            </w:placeholder>
            <w:showingPlcHdr/>
          </w:sdtPr>
          <w:sdtEndPr/>
          <w:sdtContent>
            <w:tc>
              <w:tcPr>
                <w:tcW w:w="10456" w:type="dxa"/>
              </w:tcPr>
              <w:p w:rsidR="003C4B07" w:rsidRDefault="003C4B07" w:rsidP="00762FA6">
                <w:r w:rsidRPr="008170BD">
                  <w:rPr>
                    <w:rStyle w:val="PlaceholderText"/>
                  </w:rPr>
                  <w:t>Click or tap here to enter text.</w:t>
                </w:r>
              </w:p>
            </w:tc>
          </w:sdtContent>
        </w:sdt>
      </w:tr>
    </w:tbl>
    <w:p w:rsidR="003C4B07" w:rsidRDefault="003C4B07" w:rsidP="003C4B07">
      <w:pPr>
        <w:spacing w:after="0"/>
      </w:pPr>
    </w:p>
    <w:p w:rsidR="003C4B07" w:rsidRPr="00D7248A" w:rsidRDefault="003C4B07" w:rsidP="006D3850">
      <w:pPr>
        <w:pStyle w:val="ListParagraph"/>
        <w:numPr>
          <w:ilvl w:val="0"/>
          <w:numId w:val="5"/>
        </w:numPr>
        <w:spacing w:line="240" w:lineRule="auto"/>
        <w:rPr>
          <w:b/>
        </w:rPr>
      </w:pPr>
      <w:r w:rsidRPr="00D7248A">
        <w:rPr>
          <w:b/>
        </w:rPr>
        <w:t xml:space="preserve">Compare your result to </w:t>
      </w:r>
      <w:r w:rsidR="004C1C66">
        <w:rPr>
          <w:b/>
        </w:rPr>
        <w:t>two other class members. Provide some suggestion</w:t>
      </w:r>
      <w:r w:rsidRPr="00D7248A">
        <w:rPr>
          <w:b/>
        </w:rPr>
        <w:t xml:space="preserve"> why</w:t>
      </w:r>
      <w:r w:rsidR="004C1C66">
        <w:rPr>
          <w:b/>
        </w:rPr>
        <w:t xml:space="preserve"> you think these similarities and</w:t>
      </w:r>
      <w:r w:rsidRPr="00D7248A">
        <w:rPr>
          <w:b/>
        </w:rPr>
        <w:t xml:space="preserve"> differences exist.</w:t>
      </w:r>
    </w:p>
    <w:tbl>
      <w:tblPr>
        <w:tblStyle w:val="TableGrid"/>
        <w:tblW w:w="0" w:type="auto"/>
        <w:tblLook w:val="04A0" w:firstRow="1" w:lastRow="0" w:firstColumn="1" w:lastColumn="0" w:noHBand="0" w:noVBand="1"/>
      </w:tblPr>
      <w:tblGrid>
        <w:gridCol w:w="10456"/>
      </w:tblGrid>
      <w:tr w:rsidR="003C4B07" w:rsidTr="00762FA6">
        <w:sdt>
          <w:sdtPr>
            <w:id w:val="247865343"/>
            <w:placeholder>
              <w:docPart w:val="CC2BF382402F496BB45C6629BD8C002E"/>
            </w:placeholder>
            <w:showingPlcHdr/>
          </w:sdtPr>
          <w:sdtEndPr/>
          <w:sdtContent>
            <w:tc>
              <w:tcPr>
                <w:tcW w:w="10456" w:type="dxa"/>
              </w:tcPr>
              <w:p w:rsidR="003C4B07" w:rsidRDefault="003C4B07" w:rsidP="00762FA6">
                <w:r w:rsidRPr="008170BD">
                  <w:rPr>
                    <w:rStyle w:val="PlaceholderText"/>
                  </w:rPr>
                  <w:t>Click or tap here to enter text.</w:t>
                </w:r>
              </w:p>
            </w:tc>
          </w:sdtContent>
        </w:sdt>
      </w:tr>
    </w:tbl>
    <w:p w:rsidR="003C4B07" w:rsidRDefault="003C4B07" w:rsidP="003C4B07">
      <w:pPr>
        <w:spacing w:after="0"/>
      </w:pPr>
    </w:p>
    <w:p w:rsidR="003C4B07" w:rsidRPr="003C4B07" w:rsidRDefault="003C4B07" w:rsidP="003C4B07">
      <w:pPr>
        <w:pStyle w:val="ListParagraph"/>
        <w:numPr>
          <w:ilvl w:val="0"/>
          <w:numId w:val="5"/>
        </w:numPr>
      </w:pPr>
      <w:r>
        <w:rPr>
          <w:b/>
        </w:rPr>
        <w:t>Describe why reducing drag in sport is important.</w:t>
      </w:r>
    </w:p>
    <w:tbl>
      <w:tblPr>
        <w:tblStyle w:val="TableGrid"/>
        <w:tblW w:w="0" w:type="auto"/>
        <w:tblLook w:val="04A0" w:firstRow="1" w:lastRow="0" w:firstColumn="1" w:lastColumn="0" w:noHBand="0" w:noVBand="1"/>
      </w:tblPr>
      <w:tblGrid>
        <w:gridCol w:w="10456"/>
      </w:tblGrid>
      <w:tr w:rsidR="003C4B07" w:rsidTr="003C4B07">
        <w:sdt>
          <w:sdtPr>
            <w:id w:val="-126781829"/>
            <w:placeholder>
              <w:docPart w:val="DefaultPlaceholder_-1854013440"/>
            </w:placeholder>
            <w:showingPlcHdr/>
          </w:sdtPr>
          <w:sdtEndPr/>
          <w:sdtContent>
            <w:tc>
              <w:tcPr>
                <w:tcW w:w="10456" w:type="dxa"/>
              </w:tcPr>
              <w:p w:rsidR="003C4B07" w:rsidRDefault="003C4B07" w:rsidP="003C4B07">
                <w:r w:rsidRPr="00D55DAB">
                  <w:rPr>
                    <w:rStyle w:val="PlaceholderText"/>
                  </w:rPr>
                  <w:t>Click or tap here to enter text.</w:t>
                </w:r>
              </w:p>
            </w:tc>
          </w:sdtContent>
        </w:sdt>
      </w:tr>
    </w:tbl>
    <w:p w:rsidR="003C4B07" w:rsidRDefault="003C4B07" w:rsidP="003C4B07">
      <w:pPr>
        <w:spacing w:after="0"/>
      </w:pPr>
    </w:p>
    <w:p w:rsidR="003C4B07" w:rsidRDefault="003C4B07" w:rsidP="003C4B07">
      <w:pPr>
        <w:pStyle w:val="ListParagraph"/>
        <w:numPr>
          <w:ilvl w:val="0"/>
          <w:numId w:val="5"/>
        </w:numPr>
        <w:rPr>
          <w:b/>
        </w:rPr>
      </w:pPr>
      <w:r>
        <w:rPr>
          <w:b/>
        </w:rPr>
        <w:t>Describe a non-sporting situation where reducing drag is important.</w:t>
      </w:r>
    </w:p>
    <w:tbl>
      <w:tblPr>
        <w:tblStyle w:val="TableGrid"/>
        <w:tblW w:w="0" w:type="auto"/>
        <w:tblLook w:val="04A0" w:firstRow="1" w:lastRow="0" w:firstColumn="1" w:lastColumn="0" w:noHBand="0" w:noVBand="1"/>
      </w:tblPr>
      <w:tblGrid>
        <w:gridCol w:w="10456"/>
      </w:tblGrid>
      <w:tr w:rsidR="003C4B07" w:rsidTr="003C4B07">
        <w:sdt>
          <w:sdtPr>
            <w:id w:val="443195416"/>
            <w:placeholder>
              <w:docPart w:val="DefaultPlaceholder_-1854013440"/>
            </w:placeholder>
            <w:showingPlcHdr/>
          </w:sdtPr>
          <w:sdtEndPr/>
          <w:sdtContent>
            <w:tc>
              <w:tcPr>
                <w:tcW w:w="10456" w:type="dxa"/>
              </w:tcPr>
              <w:p w:rsidR="003C4B07" w:rsidRDefault="003C4B07" w:rsidP="003C4B07">
                <w:r w:rsidRPr="00D55DAB">
                  <w:rPr>
                    <w:rStyle w:val="PlaceholderText"/>
                  </w:rPr>
                  <w:t>Click or tap here to enter text.</w:t>
                </w:r>
              </w:p>
            </w:tc>
          </w:sdtContent>
        </w:sdt>
      </w:tr>
    </w:tbl>
    <w:p w:rsidR="003C4B07" w:rsidRPr="003C4B07" w:rsidRDefault="003C4B07" w:rsidP="003C4B07">
      <w:pPr>
        <w:spacing w:after="0"/>
      </w:pPr>
    </w:p>
    <w:p w:rsidR="003C4B07" w:rsidRDefault="003C4B07" w:rsidP="006D3850">
      <w:pPr>
        <w:pStyle w:val="ListParagraph"/>
        <w:numPr>
          <w:ilvl w:val="0"/>
          <w:numId w:val="5"/>
        </w:numPr>
        <w:spacing w:line="240" w:lineRule="auto"/>
      </w:pPr>
      <w:r w:rsidRPr="00D7248A">
        <w:rPr>
          <w:b/>
        </w:rPr>
        <w:t xml:space="preserve">A fair test using the scientific method always has clear independent (experimental), dependent (observed) and controlled variables. Identify the variables in the experiment by completing the table below. The following clip may help you: </w:t>
      </w:r>
      <w:hyperlink r:id="rId10" w:history="1">
        <w:r w:rsidRPr="00ED4B66">
          <w:rPr>
            <w:rStyle w:val="Hyperlink"/>
          </w:rPr>
          <w:t>https://www.youtube.com/watch?v=iaewZmc4TYQ</w:t>
        </w:r>
      </w:hyperlink>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38"/>
        <w:gridCol w:w="7182"/>
      </w:tblGrid>
      <w:tr w:rsidR="003C4B07" w:rsidTr="00762FA6">
        <w:tc>
          <w:tcPr>
            <w:tcW w:w="3238" w:type="dxa"/>
            <w:shd w:val="clear" w:color="auto" w:fill="C6EFFF" w:themeFill="accent1" w:themeFillTint="33"/>
            <w:vAlign w:val="center"/>
          </w:tcPr>
          <w:p w:rsidR="003C4B07" w:rsidRPr="00FA79F3" w:rsidRDefault="003C4B07" w:rsidP="00762FA6">
            <w:pPr>
              <w:jc w:val="center"/>
              <w:rPr>
                <w:b/>
              </w:rPr>
            </w:pPr>
            <w:r w:rsidRPr="00FA79F3">
              <w:rPr>
                <w:b/>
              </w:rPr>
              <w:t>Variable</w:t>
            </w:r>
          </w:p>
        </w:tc>
        <w:tc>
          <w:tcPr>
            <w:tcW w:w="7182" w:type="dxa"/>
            <w:shd w:val="clear" w:color="auto" w:fill="C6EFFF" w:themeFill="accent1" w:themeFillTint="33"/>
            <w:vAlign w:val="center"/>
          </w:tcPr>
          <w:p w:rsidR="003C4B07" w:rsidRPr="00FA79F3" w:rsidRDefault="003C4B07" w:rsidP="00762FA6">
            <w:pPr>
              <w:jc w:val="center"/>
              <w:rPr>
                <w:b/>
              </w:rPr>
            </w:pPr>
            <w:r>
              <w:rPr>
                <w:b/>
              </w:rPr>
              <w:t>In drag</w:t>
            </w:r>
            <w:r w:rsidRPr="00FA79F3">
              <w:rPr>
                <w:b/>
              </w:rPr>
              <w:t xml:space="preserve"> experiment</w:t>
            </w:r>
          </w:p>
        </w:tc>
      </w:tr>
      <w:tr w:rsidR="003C4B07" w:rsidTr="003C4B07">
        <w:tc>
          <w:tcPr>
            <w:tcW w:w="3238" w:type="dxa"/>
            <w:vAlign w:val="center"/>
          </w:tcPr>
          <w:p w:rsidR="003C4B07" w:rsidRDefault="003C4B07" w:rsidP="00762FA6">
            <w:pPr>
              <w:jc w:val="center"/>
            </w:pPr>
            <w:r>
              <w:t>Independent</w:t>
            </w:r>
          </w:p>
        </w:tc>
        <w:sdt>
          <w:sdtPr>
            <w:id w:val="1255250383"/>
            <w:placeholder>
              <w:docPart w:val="A1D65155621B4FC1BE3775ED1B6677AB"/>
            </w:placeholder>
            <w:showingPlcHdr/>
            <w:comboBox>
              <w:listItem w:value="Choose an item."/>
              <w:listItem w:displayText="The different size bags" w:value="The different size bags"/>
              <w:listItem w:displayText="the length of the running course" w:value="the length of the running course"/>
              <w:listItem w:displayText="the time take to complete the course" w:value="the time take to complete the course"/>
            </w:comboBox>
          </w:sdtPr>
          <w:sdtEndPr/>
          <w:sdtContent>
            <w:tc>
              <w:tcPr>
                <w:tcW w:w="7182" w:type="dxa"/>
                <w:vAlign w:val="center"/>
              </w:tcPr>
              <w:p w:rsidR="003C4B07" w:rsidRDefault="003C4B07" w:rsidP="003C4B07">
                <w:pPr>
                  <w:jc w:val="center"/>
                </w:pPr>
                <w:r w:rsidRPr="00ED4B66">
                  <w:rPr>
                    <w:rStyle w:val="PlaceholderText"/>
                  </w:rPr>
                  <w:t>Choose an item.</w:t>
                </w:r>
              </w:p>
            </w:tc>
          </w:sdtContent>
        </w:sdt>
      </w:tr>
      <w:tr w:rsidR="003C4B07" w:rsidTr="003C4B07">
        <w:tc>
          <w:tcPr>
            <w:tcW w:w="3238" w:type="dxa"/>
            <w:vAlign w:val="center"/>
          </w:tcPr>
          <w:p w:rsidR="003C4B07" w:rsidRDefault="003C4B07" w:rsidP="00762FA6">
            <w:pPr>
              <w:jc w:val="center"/>
            </w:pPr>
            <w:r>
              <w:t>Dependent</w:t>
            </w:r>
          </w:p>
        </w:tc>
        <w:sdt>
          <w:sdtPr>
            <w:id w:val="-1270999618"/>
            <w:placeholder>
              <w:docPart w:val="74BBE165C9FE45FAAAE3EEE0E16F3B9B"/>
            </w:placeholder>
            <w:showingPlcHdr/>
            <w:comboBox>
              <w:listItem w:value="Choose an item."/>
              <w:listItem w:displayText="The different size bags" w:value="The different size bags"/>
              <w:listItem w:displayText="the length of the running course" w:value="the length of the running course"/>
              <w:listItem w:displayText="the time take to complete the course" w:value="the time take to complete the course"/>
            </w:comboBox>
          </w:sdtPr>
          <w:sdtEndPr/>
          <w:sdtContent>
            <w:tc>
              <w:tcPr>
                <w:tcW w:w="7182" w:type="dxa"/>
                <w:vAlign w:val="center"/>
              </w:tcPr>
              <w:p w:rsidR="003C4B07" w:rsidRDefault="003C4B07" w:rsidP="003C4B07">
                <w:pPr>
                  <w:jc w:val="center"/>
                </w:pPr>
                <w:r w:rsidRPr="00ED4B66">
                  <w:rPr>
                    <w:rStyle w:val="PlaceholderText"/>
                  </w:rPr>
                  <w:t>Choose an item.</w:t>
                </w:r>
              </w:p>
            </w:tc>
          </w:sdtContent>
        </w:sdt>
      </w:tr>
      <w:tr w:rsidR="003C4B07" w:rsidTr="003C4B07">
        <w:tc>
          <w:tcPr>
            <w:tcW w:w="3238" w:type="dxa"/>
            <w:vAlign w:val="center"/>
          </w:tcPr>
          <w:p w:rsidR="003C4B07" w:rsidRDefault="003C4B07" w:rsidP="00762FA6">
            <w:pPr>
              <w:jc w:val="center"/>
            </w:pPr>
            <w:r>
              <w:t>Controlled</w:t>
            </w:r>
          </w:p>
        </w:tc>
        <w:sdt>
          <w:sdtPr>
            <w:id w:val="-2019070349"/>
            <w:placeholder>
              <w:docPart w:val="AC7E68809C714210A02CA70831951818"/>
            </w:placeholder>
            <w:showingPlcHdr/>
            <w:comboBox>
              <w:listItem w:value="Choose an item."/>
              <w:listItem w:displayText="The different size bags" w:value="The different size bags"/>
              <w:listItem w:displayText="the length of the running course" w:value="the length of the running course"/>
              <w:listItem w:displayText="the time take to complete the course" w:value="the time take to complete the course"/>
            </w:comboBox>
          </w:sdtPr>
          <w:sdtEndPr/>
          <w:sdtContent>
            <w:tc>
              <w:tcPr>
                <w:tcW w:w="7182" w:type="dxa"/>
                <w:vAlign w:val="center"/>
              </w:tcPr>
              <w:p w:rsidR="003C4B07" w:rsidRDefault="003C4B07" w:rsidP="003C4B07">
                <w:pPr>
                  <w:jc w:val="center"/>
                </w:pPr>
                <w:r w:rsidRPr="00ED4B66">
                  <w:rPr>
                    <w:rStyle w:val="PlaceholderText"/>
                  </w:rPr>
                  <w:t>Choose an item.</w:t>
                </w:r>
              </w:p>
            </w:tc>
          </w:sdtContent>
        </w:sdt>
      </w:tr>
    </w:tbl>
    <w:p w:rsidR="003C4B07" w:rsidRDefault="003C4B07" w:rsidP="003C4B07"/>
    <w:p w:rsidR="003C4B07" w:rsidRPr="00D7248A" w:rsidRDefault="003C4B07" w:rsidP="003C4B07">
      <w:pPr>
        <w:pStyle w:val="ListParagraph"/>
        <w:numPr>
          <w:ilvl w:val="0"/>
          <w:numId w:val="5"/>
        </w:numPr>
        <w:rPr>
          <w:b/>
        </w:rPr>
      </w:pPr>
      <w:r>
        <w:rPr>
          <w:b/>
        </w:rPr>
        <w:lastRenderedPageBreak/>
        <w:t>Do you think that this was a fair test? What modifications could you make to the method to make this test fairer?</w:t>
      </w:r>
    </w:p>
    <w:tbl>
      <w:tblPr>
        <w:tblStyle w:val="TableGrid"/>
        <w:tblW w:w="0" w:type="auto"/>
        <w:tblLook w:val="04A0" w:firstRow="1" w:lastRow="0" w:firstColumn="1" w:lastColumn="0" w:noHBand="0" w:noVBand="1"/>
      </w:tblPr>
      <w:tblGrid>
        <w:gridCol w:w="10456"/>
      </w:tblGrid>
      <w:tr w:rsidR="003C4B07" w:rsidTr="00762FA6">
        <w:sdt>
          <w:sdtPr>
            <w:id w:val="-1651663883"/>
            <w:placeholder>
              <w:docPart w:val="CC2BF382402F496BB45C6629BD8C002E"/>
            </w:placeholder>
            <w:showingPlcHdr/>
          </w:sdtPr>
          <w:sdtEndPr/>
          <w:sdtContent>
            <w:tc>
              <w:tcPr>
                <w:tcW w:w="10456" w:type="dxa"/>
              </w:tcPr>
              <w:p w:rsidR="003C4B07" w:rsidRDefault="003C4B07" w:rsidP="00762FA6">
                <w:r w:rsidRPr="008170BD">
                  <w:rPr>
                    <w:rStyle w:val="PlaceholderText"/>
                  </w:rPr>
                  <w:t>Click or tap here to enter text.</w:t>
                </w:r>
              </w:p>
            </w:tc>
          </w:sdtContent>
        </w:sdt>
      </w:tr>
    </w:tbl>
    <w:p w:rsidR="00E65ECD" w:rsidRDefault="00E65ECD" w:rsidP="003C4B07"/>
    <w:p w:rsidR="003C4B07" w:rsidRPr="00CF6DE4" w:rsidRDefault="003C4B07" w:rsidP="00586CF9">
      <w:pPr>
        <w:pStyle w:val="SubHeadingBlack"/>
        <w:spacing w:after="0"/>
      </w:pPr>
      <w:r w:rsidRPr="00CF6DE4">
        <w:t>Conclusion</w:t>
      </w:r>
    </w:p>
    <w:p w:rsidR="003C4B07" w:rsidRPr="003C4B07" w:rsidRDefault="003C4B07" w:rsidP="003C4B07">
      <w:pPr>
        <w:pStyle w:val="ListParagraph"/>
        <w:numPr>
          <w:ilvl w:val="0"/>
          <w:numId w:val="5"/>
        </w:numPr>
        <w:rPr>
          <w:b/>
        </w:rPr>
      </w:pPr>
      <w:r w:rsidRPr="003C4B07">
        <w:rPr>
          <w:b/>
        </w:rPr>
        <w:t>Write one clear paragraph that summarises your findings. The conclusion should relate directly to the question answered, your hypothesis and the results that you obtained (make sure you quote your results).</w:t>
      </w:r>
    </w:p>
    <w:p w:rsidR="003C4B07" w:rsidRPr="00BB3F2A" w:rsidRDefault="003C4B07" w:rsidP="00BB3F2A">
      <w:pPr>
        <w:rPr>
          <w:i/>
        </w:rPr>
      </w:pPr>
      <w:r>
        <w:t xml:space="preserve">Good sentence starters are </w:t>
      </w:r>
      <w:r w:rsidRPr="00BB3F2A">
        <w:rPr>
          <w:i/>
        </w:rPr>
        <w:t>“The question that was investigated…”, It was predicted that…</w:t>
      </w:r>
      <w:proofErr w:type="gramStart"/>
      <w:r w:rsidRPr="00BB3F2A">
        <w:rPr>
          <w:i/>
        </w:rPr>
        <w:t>.,“</w:t>
      </w:r>
      <w:proofErr w:type="gramEnd"/>
      <w:r w:rsidRPr="00BB3F2A">
        <w:rPr>
          <w:i/>
        </w:rPr>
        <w:t>The results were …” and “The results indicated that…”.</w:t>
      </w:r>
    </w:p>
    <w:tbl>
      <w:tblPr>
        <w:tblStyle w:val="TableGrid"/>
        <w:tblW w:w="0" w:type="auto"/>
        <w:tblLook w:val="04A0" w:firstRow="1" w:lastRow="0" w:firstColumn="1" w:lastColumn="0" w:noHBand="0" w:noVBand="1"/>
      </w:tblPr>
      <w:tblGrid>
        <w:gridCol w:w="10456"/>
      </w:tblGrid>
      <w:tr w:rsidR="003C4B07" w:rsidTr="00762FA6">
        <w:sdt>
          <w:sdtPr>
            <w:id w:val="-96105696"/>
            <w:placeholder>
              <w:docPart w:val="0D838A7DFFE747AEA2EBA7A7684FD59A"/>
            </w:placeholder>
            <w:showingPlcHdr/>
          </w:sdtPr>
          <w:sdtEndPr/>
          <w:sdtContent>
            <w:tc>
              <w:tcPr>
                <w:tcW w:w="10456" w:type="dxa"/>
              </w:tcPr>
              <w:p w:rsidR="003C4B07" w:rsidRDefault="003C4B07" w:rsidP="00762FA6">
                <w:r w:rsidRPr="008170BD">
                  <w:rPr>
                    <w:rStyle w:val="PlaceholderText"/>
                  </w:rPr>
                  <w:t>Click or tap here to enter text.</w:t>
                </w:r>
              </w:p>
            </w:tc>
          </w:sdtContent>
        </w:sdt>
      </w:tr>
    </w:tbl>
    <w:p w:rsidR="00E16649" w:rsidRDefault="00E16649" w:rsidP="00586CF9">
      <w:pPr>
        <w:pStyle w:val="SubHeadingBlack"/>
        <w:spacing w:after="0"/>
      </w:pPr>
    </w:p>
    <w:p w:rsidR="00CF6DE4" w:rsidRDefault="00CF6DE4" w:rsidP="00586CF9">
      <w:pPr>
        <w:pStyle w:val="SubHeadingBlack"/>
        <w:spacing w:after="0"/>
      </w:pPr>
      <w:r>
        <w:t>Investigate further</w:t>
      </w:r>
    </w:p>
    <w:p w:rsidR="00CF6DE4" w:rsidRDefault="00CF6DE4" w:rsidP="00CF6DE4">
      <w:pPr>
        <w:pStyle w:val="ListParagraph"/>
        <w:numPr>
          <w:ilvl w:val="0"/>
          <w:numId w:val="8"/>
        </w:numPr>
      </w:pPr>
      <w:r>
        <w:t>Speedo designed a “shark skin suit” to help swimmers gain an edge. Find out the effect that this suit had on world record times and if athletes are still wearing it now.</w:t>
      </w:r>
    </w:p>
    <w:p w:rsidR="00CF6DE4" w:rsidRDefault="00CF6DE4" w:rsidP="00CF6DE4">
      <w:pPr>
        <w:pStyle w:val="ListParagraph"/>
        <w:numPr>
          <w:ilvl w:val="0"/>
          <w:numId w:val="8"/>
        </w:numPr>
      </w:pPr>
      <w:r>
        <w:t>Wind tunnels are used extensively in many industries to test for drag. Find out how a wind tunnel works and how different industries</w:t>
      </w:r>
      <w:r w:rsidR="00B624A7">
        <w:t xml:space="preserve"> use it</w:t>
      </w:r>
      <w:r>
        <w:t>.</w:t>
      </w:r>
    </w:p>
    <w:p w:rsidR="00CF6DE4" w:rsidRPr="0038374F" w:rsidRDefault="00CF6DE4" w:rsidP="00CF6DE4">
      <w:pPr>
        <w:pStyle w:val="ListParagraph"/>
        <w:numPr>
          <w:ilvl w:val="0"/>
          <w:numId w:val="8"/>
        </w:numPr>
      </w:pPr>
      <w:r>
        <w:t>“Slip streaming”</w:t>
      </w:r>
      <w:r w:rsidR="00B624A7">
        <w:t xml:space="preserve"> or “drafting”</w:t>
      </w:r>
      <w:r>
        <w:t xml:space="preserve"> is a technique used by athletes to gain an edge. Find out what this technique involves and how much of an advantage athletes can get.</w:t>
      </w:r>
    </w:p>
    <w:p w:rsidR="003C4B07" w:rsidRPr="00371471" w:rsidRDefault="003C4B07" w:rsidP="003C4B07"/>
    <w:sectPr w:rsidR="003C4B07" w:rsidRPr="00371471" w:rsidSect="00AB07FE">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47F" w:rsidRDefault="0021147F" w:rsidP="003B238F">
      <w:pPr>
        <w:spacing w:after="0" w:line="240" w:lineRule="auto"/>
      </w:pPr>
      <w:r>
        <w:separator/>
      </w:r>
    </w:p>
  </w:endnote>
  <w:endnote w:type="continuationSeparator" w:id="0">
    <w:p w:rsidR="0021147F" w:rsidRDefault="0021147F" w:rsidP="003B23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arugaki">
    <w:panose1 w:val="02060805060000020003"/>
    <w:charset w:val="00"/>
    <w:family w:val="roman"/>
    <w:notTrueType/>
    <w:pitch w:val="variable"/>
    <w:sig w:usb0="A000002F" w:usb1="5000201B" w:usb2="00000000" w:usb3="00000000" w:csb0="000000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238F" w:rsidRPr="003B238F" w:rsidRDefault="003B238F" w:rsidP="003B238F">
    <w:pPr>
      <w:jc w:val="right"/>
      <w:rPr>
        <w:sz w:val="16"/>
        <w:szCs w:val="16"/>
      </w:rPr>
    </w:pPr>
    <w:r w:rsidRPr="00F756F2">
      <w:rPr>
        <w:sz w:val="16"/>
        <w:szCs w:val="16"/>
      </w:rPr>
      <w:t>© 2020 BioLAB: The Victorian BioScience Education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47F" w:rsidRDefault="0021147F" w:rsidP="003B238F">
      <w:pPr>
        <w:spacing w:after="0" w:line="240" w:lineRule="auto"/>
      </w:pPr>
      <w:r>
        <w:separator/>
      </w:r>
    </w:p>
  </w:footnote>
  <w:footnote w:type="continuationSeparator" w:id="0">
    <w:p w:rsidR="0021147F" w:rsidRDefault="0021147F" w:rsidP="003B23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D362F"/>
    <w:multiLevelType w:val="hybridMultilevel"/>
    <w:tmpl w:val="8E1C486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BC7C99"/>
    <w:multiLevelType w:val="hybridMultilevel"/>
    <w:tmpl w:val="DDD4B6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1140FE8"/>
    <w:multiLevelType w:val="hybridMultilevel"/>
    <w:tmpl w:val="03682966"/>
    <w:lvl w:ilvl="0" w:tplc="99F4ADBE">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5BF0B93"/>
    <w:multiLevelType w:val="hybridMultilevel"/>
    <w:tmpl w:val="8918BF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91A59CF"/>
    <w:multiLevelType w:val="hybridMultilevel"/>
    <w:tmpl w:val="1C36A9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4040D1"/>
    <w:multiLevelType w:val="hybridMultilevel"/>
    <w:tmpl w:val="7564F2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1F956C8"/>
    <w:multiLevelType w:val="hybridMultilevel"/>
    <w:tmpl w:val="F59294B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7B2A4B4C"/>
    <w:multiLevelType w:val="hybridMultilevel"/>
    <w:tmpl w:val="5B6E251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fvaQMajjccmpSX1pFrIi56DoPP555jbHOvaYofcr1+G2pbMUg0KExP1x70wL72uvSbRwjbBpisLhWEjdinn/fg==" w:salt="TyPBwGT5RCpi30c8zTD6l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627e12cd-e551-4fd7-8442-2dff99ecf218"/>
  </w:docVars>
  <w:rsids>
    <w:rsidRoot w:val="00AB07FE"/>
    <w:rsid w:val="001B1DBC"/>
    <w:rsid w:val="001B3B4E"/>
    <w:rsid w:val="0021147F"/>
    <w:rsid w:val="00371471"/>
    <w:rsid w:val="003853E0"/>
    <w:rsid w:val="003B238F"/>
    <w:rsid w:val="003C4B07"/>
    <w:rsid w:val="004C1C66"/>
    <w:rsid w:val="00557ED4"/>
    <w:rsid w:val="00586CF9"/>
    <w:rsid w:val="00683B03"/>
    <w:rsid w:val="00687344"/>
    <w:rsid w:val="006D3850"/>
    <w:rsid w:val="007640FC"/>
    <w:rsid w:val="007766F8"/>
    <w:rsid w:val="00794C22"/>
    <w:rsid w:val="00817141"/>
    <w:rsid w:val="008C1670"/>
    <w:rsid w:val="009F0101"/>
    <w:rsid w:val="00A20F81"/>
    <w:rsid w:val="00A40FDA"/>
    <w:rsid w:val="00AB07FE"/>
    <w:rsid w:val="00AC6F12"/>
    <w:rsid w:val="00AF52CE"/>
    <w:rsid w:val="00B624A7"/>
    <w:rsid w:val="00BB3F2A"/>
    <w:rsid w:val="00BC09DC"/>
    <w:rsid w:val="00C17539"/>
    <w:rsid w:val="00CB1141"/>
    <w:rsid w:val="00CF6DE4"/>
    <w:rsid w:val="00E16649"/>
    <w:rsid w:val="00E2002E"/>
    <w:rsid w:val="00E65ECD"/>
    <w:rsid w:val="00EA6A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33E41"/>
  <w15:chartTrackingRefBased/>
  <w15:docId w15:val="{CE622346-BA1A-432F-B08B-1D8D01401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471"/>
    <w:rPr>
      <w:rFonts w:ascii="Rockwell" w:hAnsi="Rockwell"/>
      <w:sz w:val="24"/>
    </w:rPr>
  </w:style>
  <w:style w:type="paragraph" w:styleId="Heading1">
    <w:name w:val="heading 1"/>
    <w:basedOn w:val="Normal"/>
    <w:next w:val="Normal"/>
    <w:link w:val="Heading1Char"/>
    <w:uiPriority w:val="9"/>
    <w:rsid w:val="00794C22"/>
    <w:pPr>
      <w:keepNext/>
      <w:keepLines/>
      <w:spacing w:before="480" w:after="0"/>
      <w:outlineLvl w:val="0"/>
    </w:pPr>
    <w:rPr>
      <w:rFonts w:asciiTheme="majorHAnsi" w:eastAsiaTheme="majorEastAsia" w:hAnsiTheme="majorHAnsi" w:cstheme="majorBidi"/>
      <w:b/>
      <w:bCs/>
      <w:color w:val="007AAA" w:themeColor="accent1" w:themeShade="BF"/>
      <w:sz w:val="28"/>
      <w:szCs w:val="28"/>
    </w:rPr>
  </w:style>
  <w:style w:type="paragraph" w:styleId="Heading2">
    <w:name w:val="heading 2"/>
    <w:basedOn w:val="Normal"/>
    <w:next w:val="Normal"/>
    <w:link w:val="Heading2Char"/>
    <w:uiPriority w:val="9"/>
    <w:unhideWhenUsed/>
    <w:rsid w:val="00794C22"/>
    <w:pPr>
      <w:keepNext/>
      <w:keepLines/>
      <w:spacing w:before="200" w:after="0"/>
      <w:outlineLvl w:val="1"/>
    </w:pPr>
    <w:rPr>
      <w:rFonts w:asciiTheme="majorHAnsi" w:eastAsiaTheme="majorEastAsia" w:hAnsiTheme="majorHAnsi" w:cstheme="majorBidi"/>
      <w:b/>
      <w:bCs/>
      <w:color w:val="00A4E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4C22"/>
    <w:rPr>
      <w:rFonts w:asciiTheme="majorHAnsi" w:eastAsiaTheme="majorEastAsia" w:hAnsiTheme="majorHAnsi" w:cstheme="majorBidi"/>
      <w:b/>
      <w:bCs/>
      <w:color w:val="007AAA" w:themeColor="accent1" w:themeShade="BF"/>
      <w:sz w:val="28"/>
      <w:szCs w:val="28"/>
    </w:rPr>
  </w:style>
  <w:style w:type="character" w:customStyle="1" w:styleId="Heading2Char">
    <w:name w:val="Heading 2 Char"/>
    <w:basedOn w:val="DefaultParagraphFont"/>
    <w:link w:val="Heading2"/>
    <w:uiPriority w:val="9"/>
    <w:rsid w:val="00794C22"/>
    <w:rPr>
      <w:rFonts w:asciiTheme="majorHAnsi" w:eastAsiaTheme="majorEastAsia" w:hAnsiTheme="majorHAnsi" w:cstheme="majorBidi"/>
      <w:b/>
      <w:bCs/>
      <w:color w:val="00A4E4" w:themeColor="accent1"/>
      <w:sz w:val="26"/>
      <w:szCs w:val="26"/>
    </w:rPr>
  </w:style>
  <w:style w:type="paragraph" w:customStyle="1" w:styleId="BioLabHeading1">
    <w:name w:val="BioLab Heading 1"/>
    <w:basedOn w:val="Heading1"/>
    <w:rsid w:val="001B1DBC"/>
    <w:rPr>
      <w:rFonts w:ascii="Warugaki" w:hAnsi="Warugaki"/>
      <w:color w:val="ED1849"/>
    </w:rPr>
  </w:style>
  <w:style w:type="paragraph" w:customStyle="1" w:styleId="BioLabHeading2">
    <w:name w:val="BioLab Heading 2"/>
    <w:basedOn w:val="Heading2"/>
    <w:rsid w:val="001B1DBC"/>
    <w:rPr>
      <w:rFonts w:ascii="Rockwell" w:hAnsi="Rockwell"/>
      <w:color w:val="00A4E4"/>
    </w:rPr>
  </w:style>
  <w:style w:type="paragraph" w:customStyle="1" w:styleId="BioLABHeading3">
    <w:name w:val="BioLAB Heading 3"/>
    <w:basedOn w:val="Normal"/>
    <w:link w:val="BioLABHeading3Char"/>
    <w:rsid w:val="001B1DBC"/>
    <w:rPr>
      <w:color w:val="7C4199"/>
    </w:rPr>
  </w:style>
  <w:style w:type="character" w:customStyle="1" w:styleId="BioLABHeading3Char">
    <w:name w:val="BioLAB Heading 3 Char"/>
    <w:basedOn w:val="DefaultParagraphFont"/>
    <w:link w:val="BioLABHeading3"/>
    <w:rsid w:val="001B1DBC"/>
    <w:rPr>
      <w:rFonts w:ascii="Rockwell" w:hAnsi="Rockwell"/>
      <w:color w:val="7C4199"/>
    </w:rPr>
  </w:style>
  <w:style w:type="paragraph" w:customStyle="1" w:styleId="SubHeadingmostlycyan">
    <w:name w:val="Sub Heading (mostly cyan)"/>
    <w:link w:val="SubHeadingmostlycyanChar"/>
    <w:qFormat/>
    <w:rsid w:val="00371471"/>
    <w:rPr>
      <w:rFonts w:ascii="Rockwell" w:eastAsiaTheme="majorEastAsia" w:hAnsi="Rockwell" w:cstheme="majorBidi"/>
      <w:bCs/>
      <w:color w:val="00A4E4"/>
      <w:sz w:val="50"/>
      <w:szCs w:val="26"/>
    </w:rPr>
  </w:style>
  <w:style w:type="paragraph" w:customStyle="1" w:styleId="Headingmostlycyan">
    <w:name w:val="Heading (mostly cyan)"/>
    <w:link w:val="HeadingmostlycyanChar"/>
    <w:qFormat/>
    <w:rsid w:val="00371471"/>
    <w:rPr>
      <w:rFonts w:ascii="Rockwell" w:eastAsiaTheme="majorEastAsia" w:hAnsi="Rockwell" w:cstheme="majorBidi"/>
      <w:b/>
      <w:bCs/>
      <w:color w:val="00A4E4"/>
      <w:sz w:val="80"/>
      <w:szCs w:val="26"/>
    </w:rPr>
  </w:style>
  <w:style w:type="character" w:customStyle="1" w:styleId="SubHeadingmostlycyanChar">
    <w:name w:val="Sub Heading (mostly cyan) Char"/>
    <w:basedOn w:val="DefaultParagraphFont"/>
    <w:link w:val="SubHeadingmostlycyan"/>
    <w:rsid w:val="00371471"/>
    <w:rPr>
      <w:rFonts w:ascii="Rockwell" w:eastAsiaTheme="majorEastAsia" w:hAnsi="Rockwell" w:cstheme="majorBidi"/>
      <w:bCs/>
      <w:color w:val="00A4E4"/>
      <w:sz w:val="50"/>
      <w:szCs w:val="26"/>
    </w:rPr>
  </w:style>
  <w:style w:type="paragraph" w:customStyle="1" w:styleId="Headingmagenta">
    <w:name w:val="Heading (magenta)"/>
    <w:basedOn w:val="Headingmostlycyan"/>
    <w:link w:val="HeadingmagentaChar"/>
    <w:qFormat/>
    <w:rsid w:val="00371471"/>
    <w:rPr>
      <w:color w:val="ED1849" w:themeColor="accent2"/>
    </w:rPr>
  </w:style>
  <w:style w:type="character" w:customStyle="1" w:styleId="HeadingmostlycyanChar">
    <w:name w:val="Heading (mostly cyan) Char"/>
    <w:basedOn w:val="DefaultParagraphFont"/>
    <w:link w:val="Headingmostlycyan"/>
    <w:rsid w:val="00371471"/>
    <w:rPr>
      <w:rFonts w:ascii="Rockwell" w:eastAsiaTheme="majorEastAsia" w:hAnsi="Rockwell" w:cstheme="majorBidi"/>
      <w:b/>
      <w:bCs/>
      <w:color w:val="00A4E4"/>
      <w:sz w:val="80"/>
      <w:szCs w:val="26"/>
    </w:rPr>
  </w:style>
  <w:style w:type="paragraph" w:customStyle="1" w:styleId="Headingblack">
    <w:name w:val="Heading (black)"/>
    <w:link w:val="HeadingblackChar"/>
    <w:qFormat/>
    <w:rsid w:val="00371471"/>
    <w:rPr>
      <w:rFonts w:ascii="Rockwell" w:eastAsiaTheme="majorEastAsia" w:hAnsi="Rockwell" w:cstheme="majorBidi"/>
      <w:b/>
      <w:bCs/>
      <w:color w:val="000000" w:themeColor="text1"/>
      <w:sz w:val="80"/>
      <w:szCs w:val="26"/>
    </w:rPr>
  </w:style>
  <w:style w:type="character" w:customStyle="1" w:styleId="HeadingmagentaChar">
    <w:name w:val="Heading (magenta) Char"/>
    <w:basedOn w:val="HeadingmostlycyanChar"/>
    <w:link w:val="Headingmagenta"/>
    <w:rsid w:val="00371471"/>
    <w:rPr>
      <w:rFonts w:ascii="Rockwell" w:eastAsiaTheme="majorEastAsia" w:hAnsi="Rockwell" w:cstheme="majorBidi"/>
      <w:b/>
      <w:bCs/>
      <w:color w:val="ED1849" w:themeColor="accent2"/>
      <w:sz w:val="80"/>
      <w:szCs w:val="26"/>
    </w:rPr>
  </w:style>
  <w:style w:type="paragraph" w:customStyle="1" w:styleId="SubHeadingmagenta">
    <w:name w:val="Sub Heading (magenta)"/>
    <w:basedOn w:val="SubHeadingmostlycyan"/>
    <w:link w:val="SubHeadingmagentaChar"/>
    <w:qFormat/>
    <w:rsid w:val="00371471"/>
    <w:rPr>
      <w:color w:val="ED1849" w:themeColor="accent2"/>
    </w:rPr>
  </w:style>
  <w:style w:type="character" w:customStyle="1" w:styleId="HeadingblackChar">
    <w:name w:val="Heading (black) Char"/>
    <w:basedOn w:val="DefaultParagraphFont"/>
    <w:link w:val="Headingblack"/>
    <w:rsid w:val="00371471"/>
    <w:rPr>
      <w:rFonts w:ascii="Rockwell" w:eastAsiaTheme="majorEastAsia" w:hAnsi="Rockwell" w:cstheme="majorBidi"/>
      <w:b/>
      <w:bCs/>
      <w:color w:val="000000" w:themeColor="text1"/>
      <w:sz w:val="80"/>
      <w:szCs w:val="26"/>
    </w:rPr>
  </w:style>
  <w:style w:type="paragraph" w:customStyle="1" w:styleId="SubHeadingBlack">
    <w:name w:val="Sub Heading (Black)"/>
    <w:basedOn w:val="SubHeadingmagenta"/>
    <w:link w:val="SubHeadingBlackChar"/>
    <w:qFormat/>
    <w:rsid w:val="00371471"/>
    <w:rPr>
      <w:color w:val="000000" w:themeColor="text1"/>
    </w:rPr>
  </w:style>
  <w:style w:type="character" w:customStyle="1" w:styleId="SubHeadingmagentaChar">
    <w:name w:val="Sub Heading (magenta) Char"/>
    <w:basedOn w:val="SubHeadingmostlycyanChar"/>
    <w:link w:val="SubHeadingmagenta"/>
    <w:rsid w:val="00371471"/>
    <w:rPr>
      <w:rFonts w:ascii="Rockwell" w:eastAsiaTheme="majorEastAsia" w:hAnsi="Rockwell" w:cstheme="majorBidi"/>
      <w:bCs/>
      <w:color w:val="ED1849" w:themeColor="accent2"/>
      <w:sz w:val="50"/>
      <w:szCs w:val="26"/>
    </w:rPr>
  </w:style>
  <w:style w:type="table" w:styleId="TableGrid">
    <w:name w:val="Table Grid"/>
    <w:basedOn w:val="TableNormal"/>
    <w:uiPriority w:val="59"/>
    <w:rsid w:val="00371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HeadingBlackChar">
    <w:name w:val="Sub Heading (Black) Char"/>
    <w:basedOn w:val="SubHeadingmagentaChar"/>
    <w:link w:val="SubHeadingBlack"/>
    <w:rsid w:val="00371471"/>
    <w:rPr>
      <w:rFonts w:ascii="Rockwell" w:eastAsiaTheme="majorEastAsia" w:hAnsi="Rockwell" w:cstheme="majorBidi"/>
      <w:bCs/>
      <w:color w:val="000000" w:themeColor="text1"/>
      <w:sz w:val="50"/>
      <w:szCs w:val="26"/>
    </w:rPr>
  </w:style>
  <w:style w:type="paragraph" w:styleId="ListParagraph">
    <w:name w:val="List Paragraph"/>
    <w:basedOn w:val="Normal"/>
    <w:uiPriority w:val="34"/>
    <w:rsid w:val="00AB07FE"/>
    <w:pPr>
      <w:ind w:left="720"/>
      <w:contextualSpacing/>
    </w:pPr>
  </w:style>
  <w:style w:type="character" w:styleId="PlaceholderText">
    <w:name w:val="Placeholder Text"/>
    <w:basedOn w:val="DefaultParagraphFont"/>
    <w:uiPriority w:val="99"/>
    <w:semiHidden/>
    <w:rsid w:val="00AB07FE"/>
    <w:rPr>
      <w:color w:val="808080"/>
    </w:rPr>
  </w:style>
  <w:style w:type="character" w:styleId="Hyperlink">
    <w:name w:val="Hyperlink"/>
    <w:basedOn w:val="DefaultParagraphFont"/>
    <w:uiPriority w:val="99"/>
    <w:unhideWhenUsed/>
    <w:rsid w:val="003C4B07"/>
    <w:rPr>
      <w:color w:val="0000FF"/>
      <w:u w:val="single"/>
    </w:rPr>
  </w:style>
  <w:style w:type="paragraph" w:styleId="Header">
    <w:name w:val="header"/>
    <w:basedOn w:val="Normal"/>
    <w:link w:val="HeaderChar"/>
    <w:uiPriority w:val="99"/>
    <w:unhideWhenUsed/>
    <w:rsid w:val="003B23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38F"/>
    <w:rPr>
      <w:rFonts w:ascii="Rockwell" w:hAnsi="Rockwell"/>
      <w:sz w:val="24"/>
    </w:rPr>
  </w:style>
  <w:style w:type="paragraph" w:styleId="Footer">
    <w:name w:val="footer"/>
    <w:basedOn w:val="Normal"/>
    <w:link w:val="FooterChar"/>
    <w:uiPriority w:val="99"/>
    <w:unhideWhenUsed/>
    <w:rsid w:val="003B23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38F"/>
    <w:rPr>
      <w:rFonts w:ascii="Rockwell" w:hAnsi="Rockwel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iaewZmc4TYQ"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B1CAB2D-58C6-4C02-A72D-22DB7074613A}"/>
      </w:docPartPr>
      <w:docPartBody>
        <w:p w:rsidR="00EB574C" w:rsidRDefault="0066234B">
          <w:r w:rsidRPr="00D55DAB">
            <w:rPr>
              <w:rStyle w:val="PlaceholderText"/>
            </w:rPr>
            <w:t>Click or tap here to enter text.</w:t>
          </w:r>
        </w:p>
      </w:docPartBody>
    </w:docPart>
    <w:docPart>
      <w:docPartPr>
        <w:name w:val="F1AADA99A885419E9E0C3EB95A2A8B6E"/>
        <w:category>
          <w:name w:val="General"/>
          <w:gallery w:val="placeholder"/>
        </w:category>
        <w:types>
          <w:type w:val="bbPlcHdr"/>
        </w:types>
        <w:behaviors>
          <w:behavior w:val="content"/>
        </w:behaviors>
        <w:guid w:val="{FEA3E034-EB0A-4DD2-A096-9C5890D4C81D}"/>
      </w:docPartPr>
      <w:docPartBody>
        <w:p w:rsidR="00EB574C" w:rsidRDefault="0066234B" w:rsidP="0066234B">
          <w:pPr>
            <w:pStyle w:val="F1AADA99A885419E9E0C3EB95A2A8B6E"/>
          </w:pPr>
          <w:r w:rsidRPr="00D55DAB">
            <w:rPr>
              <w:rStyle w:val="PlaceholderText"/>
            </w:rPr>
            <w:t>Click or tap here to enter text.</w:t>
          </w:r>
        </w:p>
      </w:docPartBody>
    </w:docPart>
    <w:docPart>
      <w:docPartPr>
        <w:name w:val="45F60C20FF31481C8F645C14C75B86E2"/>
        <w:category>
          <w:name w:val="General"/>
          <w:gallery w:val="placeholder"/>
        </w:category>
        <w:types>
          <w:type w:val="bbPlcHdr"/>
        </w:types>
        <w:behaviors>
          <w:behavior w:val="content"/>
        </w:behaviors>
        <w:guid w:val="{403BF075-12A4-4894-A85A-38DBDC57CB07}"/>
      </w:docPartPr>
      <w:docPartBody>
        <w:p w:rsidR="00EB574C" w:rsidRDefault="0066234B" w:rsidP="0066234B">
          <w:pPr>
            <w:pStyle w:val="45F60C20FF31481C8F645C14C75B86E2"/>
          </w:pPr>
          <w:r w:rsidRPr="00D55DAB">
            <w:rPr>
              <w:rStyle w:val="PlaceholderText"/>
            </w:rPr>
            <w:t>Choose an item.</w:t>
          </w:r>
        </w:p>
      </w:docPartBody>
    </w:docPart>
    <w:docPart>
      <w:docPartPr>
        <w:name w:val="0AD4FECD73714E7285CD3342FAF108BC"/>
        <w:category>
          <w:name w:val="General"/>
          <w:gallery w:val="placeholder"/>
        </w:category>
        <w:types>
          <w:type w:val="bbPlcHdr"/>
        </w:types>
        <w:behaviors>
          <w:behavior w:val="content"/>
        </w:behaviors>
        <w:guid w:val="{6910F073-F6BE-41EA-9CEC-4D54439F9658}"/>
      </w:docPartPr>
      <w:docPartBody>
        <w:p w:rsidR="00EB574C" w:rsidRDefault="0066234B" w:rsidP="0066234B">
          <w:pPr>
            <w:pStyle w:val="0AD4FECD73714E7285CD3342FAF108BC"/>
          </w:pPr>
          <w:r>
            <w:rPr>
              <w:rStyle w:val="PlaceholderText"/>
            </w:rPr>
            <w:t>Value</w:t>
          </w:r>
        </w:p>
      </w:docPartBody>
    </w:docPart>
    <w:docPart>
      <w:docPartPr>
        <w:name w:val="A4773104325E45F094BF502B0153A2B8"/>
        <w:category>
          <w:name w:val="General"/>
          <w:gallery w:val="placeholder"/>
        </w:category>
        <w:types>
          <w:type w:val="bbPlcHdr"/>
        </w:types>
        <w:behaviors>
          <w:behavior w:val="content"/>
        </w:behaviors>
        <w:guid w:val="{4434B32F-182A-4998-A9C0-A216211DCB1B}"/>
      </w:docPartPr>
      <w:docPartBody>
        <w:p w:rsidR="00EB574C" w:rsidRDefault="0066234B" w:rsidP="0066234B">
          <w:pPr>
            <w:pStyle w:val="A4773104325E45F094BF502B0153A2B8"/>
          </w:pPr>
          <w:r>
            <w:rPr>
              <w:rStyle w:val="PlaceholderText"/>
            </w:rPr>
            <w:t>Value</w:t>
          </w:r>
        </w:p>
      </w:docPartBody>
    </w:docPart>
    <w:docPart>
      <w:docPartPr>
        <w:name w:val="1D521E90BA934D11B61FBFF59F86A88C"/>
        <w:category>
          <w:name w:val="General"/>
          <w:gallery w:val="placeholder"/>
        </w:category>
        <w:types>
          <w:type w:val="bbPlcHdr"/>
        </w:types>
        <w:behaviors>
          <w:behavior w:val="content"/>
        </w:behaviors>
        <w:guid w:val="{1960D895-2947-437F-B53A-0D8AB295FCD6}"/>
      </w:docPartPr>
      <w:docPartBody>
        <w:p w:rsidR="00EB574C" w:rsidRDefault="0066234B" w:rsidP="0066234B">
          <w:pPr>
            <w:pStyle w:val="1D521E90BA934D11B61FBFF59F86A88C"/>
          </w:pPr>
          <w:r>
            <w:rPr>
              <w:rStyle w:val="PlaceholderText"/>
            </w:rPr>
            <w:t>Value</w:t>
          </w:r>
        </w:p>
      </w:docPartBody>
    </w:docPart>
    <w:docPart>
      <w:docPartPr>
        <w:name w:val="2E43F9AE9C7A47309890AA360EE969E2"/>
        <w:category>
          <w:name w:val="General"/>
          <w:gallery w:val="placeholder"/>
        </w:category>
        <w:types>
          <w:type w:val="bbPlcHdr"/>
        </w:types>
        <w:behaviors>
          <w:behavior w:val="content"/>
        </w:behaviors>
        <w:guid w:val="{D21B8EA5-68AA-42D5-B5F3-D3C17D6FDB30}"/>
      </w:docPartPr>
      <w:docPartBody>
        <w:p w:rsidR="00EB574C" w:rsidRDefault="0066234B" w:rsidP="0066234B">
          <w:pPr>
            <w:pStyle w:val="2E43F9AE9C7A47309890AA360EE969E2"/>
          </w:pPr>
          <w:r>
            <w:rPr>
              <w:rStyle w:val="PlaceholderText"/>
            </w:rPr>
            <w:t>Value</w:t>
          </w:r>
        </w:p>
      </w:docPartBody>
    </w:docPart>
    <w:docPart>
      <w:docPartPr>
        <w:name w:val="A2F71ED3EF49427EB790F58BC676244A"/>
        <w:category>
          <w:name w:val="General"/>
          <w:gallery w:val="placeholder"/>
        </w:category>
        <w:types>
          <w:type w:val="bbPlcHdr"/>
        </w:types>
        <w:behaviors>
          <w:behavior w:val="content"/>
        </w:behaviors>
        <w:guid w:val="{61E0048D-14EA-4F6D-8C8F-A003D7E65E37}"/>
      </w:docPartPr>
      <w:docPartBody>
        <w:p w:rsidR="00EB574C" w:rsidRDefault="0066234B" w:rsidP="0066234B">
          <w:pPr>
            <w:pStyle w:val="A2F71ED3EF49427EB790F58BC676244A"/>
          </w:pPr>
          <w:r>
            <w:rPr>
              <w:rStyle w:val="PlaceholderText"/>
            </w:rPr>
            <w:t>Value</w:t>
          </w:r>
        </w:p>
      </w:docPartBody>
    </w:docPart>
    <w:docPart>
      <w:docPartPr>
        <w:name w:val="6B1B08524F884F07B1644E06C38BAA4B"/>
        <w:category>
          <w:name w:val="General"/>
          <w:gallery w:val="placeholder"/>
        </w:category>
        <w:types>
          <w:type w:val="bbPlcHdr"/>
        </w:types>
        <w:behaviors>
          <w:behavior w:val="content"/>
        </w:behaviors>
        <w:guid w:val="{AECD092F-3C06-4F5C-8E2C-E602BAA5378E}"/>
      </w:docPartPr>
      <w:docPartBody>
        <w:p w:rsidR="00EB574C" w:rsidRDefault="0066234B" w:rsidP="0066234B">
          <w:pPr>
            <w:pStyle w:val="6B1B08524F884F07B1644E06C38BAA4B"/>
          </w:pPr>
          <w:r>
            <w:rPr>
              <w:rStyle w:val="PlaceholderText"/>
            </w:rPr>
            <w:t>Value</w:t>
          </w:r>
        </w:p>
      </w:docPartBody>
    </w:docPart>
    <w:docPart>
      <w:docPartPr>
        <w:name w:val="B045EDE758784F228DF09C54FD4FD1B7"/>
        <w:category>
          <w:name w:val="General"/>
          <w:gallery w:val="placeholder"/>
        </w:category>
        <w:types>
          <w:type w:val="bbPlcHdr"/>
        </w:types>
        <w:behaviors>
          <w:behavior w:val="content"/>
        </w:behaviors>
        <w:guid w:val="{3ABF19B9-332F-42CD-8B45-C7021F9B2C91}"/>
      </w:docPartPr>
      <w:docPartBody>
        <w:p w:rsidR="00EB574C" w:rsidRDefault="0066234B" w:rsidP="0066234B">
          <w:pPr>
            <w:pStyle w:val="B045EDE758784F228DF09C54FD4FD1B7"/>
          </w:pPr>
          <w:r>
            <w:rPr>
              <w:rStyle w:val="PlaceholderText"/>
            </w:rPr>
            <w:t>Value</w:t>
          </w:r>
        </w:p>
      </w:docPartBody>
    </w:docPart>
    <w:docPart>
      <w:docPartPr>
        <w:name w:val="39B6FB72F073461A9B4D3241D11BCEBB"/>
        <w:category>
          <w:name w:val="General"/>
          <w:gallery w:val="placeholder"/>
        </w:category>
        <w:types>
          <w:type w:val="bbPlcHdr"/>
        </w:types>
        <w:behaviors>
          <w:behavior w:val="content"/>
        </w:behaviors>
        <w:guid w:val="{4E579E19-D00E-4864-AE10-7B58BDEA1C18}"/>
      </w:docPartPr>
      <w:docPartBody>
        <w:p w:rsidR="00EB574C" w:rsidRDefault="0066234B" w:rsidP="0066234B">
          <w:pPr>
            <w:pStyle w:val="39B6FB72F073461A9B4D3241D11BCEBB"/>
          </w:pPr>
          <w:r>
            <w:rPr>
              <w:rStyle w:val="PlaceholderText"/>
            </w:rPr>
            <w:t>Value</w:t>
          </w:r>
        </w:p>
      </w:docPartBody>
    </w:docPart>
    <w:docPart>
      <w:docPartPr>
        <w:name w:val="743BE032E38D4A719C788192D9AFA61B"/>
        <w:category>
          <w:name w:val="General"/>
          <w:gallery w:val="placeholder"/>
        </w:category>
        <w:types>
          <w:type w:val="bbPlcHdr"/>
        </w:types>
        <w:behaviors>
          <w:behavior w:val="content"/>
        </w:behaviors>
        <w:guid w:val="{E9BE996A-B3C3-4B76-8B66-855696A61101}"/>
      </w:docPartPr>
      <w:docPartBody>
        <w:p w:rsidR="00EB574C" w:rsidRDefault="0066234B" w:rsidP="0066234B">
          <w:pPr>
            <w:pStyle w:val="743BE032E38D4A719C788192D9AFA61B"/>
          </w:pPr>
          <w:r>
            <w:rPr>
              <w:rStyle w:val="PlaceholderText"/>
            </w:rPr>
            <w:t>Value</w:t>
          </w:r>
        </w:p>
      </w:docPartBody>
    </w:docPart>
    <w:docPart>
      <w:docPartPr>
        <w:name w:val="616283E6FAF44E9ABFD87F2932A6AD3A"/>
        <w:category>
          <w:name w:val="General"/>
          <w:gallery w:val="placeholder"/>
        </w:category>
        <w:types>
          <w:type w:val="bbPlcHdr"/>
        </w:types>
        <w:behaviors>
          <w:behavior w:val="content"/>
        </w:behaviors>
        <w:guid w:val="{D034F628-4F0C-4930-87F0-B5EE3B6329C4}"/>
      </w:docPartPr>
      <w:docPartBody>
        <w:p w:rsidR="00EB574C" w:rsidRDefault="0066234B" w:rsidP="0066234B">
          <w:pPr>
            <w:pStyle w:val="616283E6FAF44E9ABFD87F2932A6AD3A"/>
          </w:pPr>
          <w:r>
            <w:rPr>
              <w:rStyle w:val="PlaceholderText"/>
            </w:rPr>
            <w:t>Value</w:t>
          </w:r>
        </w:p>
      </w:docPartBody>
    </w:docPart>
    <w:docPart>
      <w:docPartPr>
        <w:name w:val="744BAFD297DD43E5B8328A50F7F19B1A"/>
        <w:category>
          <w:name w:val="General"/>
          <w:gallery w:val="placeholder"/>
        </w:category>
        <w:types>
          <w:type w:val="bbPlcHdr"/>
        </w:types>
        <w:behaviors>
          <w:behavior w:val="content"/>
        </w:behaviors>
        <w:guid w:val="{A26E17B5-9759-473F-A255-E3F1B7844E6E}"/>
      </w:docPartPr>
      <w:docPartBody>
        <w:p w:rsidR="00EB574C" w:rsidRDefault="0066234B" w:rsidP="0066234B">
          <w:pPr>
            <w:pStyle w:val="744BAFD297DD43E5B8328A50F7F19B1A"/>
          </w:pPr>
          <w:r>
            <w:rPr>
              <w:rStyle w:val="PlaceholderText"/>
            </w:rPr>
            <w:t>Value</w:t>
          </w:r>
        </w:p>
      </w:docPartBody>
    </w:docPart>
    <w:docPart>
      <w:docPartPr>
        <w:name w:val="15CA95481E4A4C25A7B56C941DE43154"/>
        <w:category>
          <w:name w:val="General"/>
          <w:gallery w:val="placeholder"/>
        </w:category>
        <w:types>
          <w:type w:val="bbPlcHdr"/>
        </w:types>
        <w:behaviors>
          <w:behavior w:val="content"/>
        </w:behaviors>
        <w:guid w:val="{EC53C970-8B53-4A33-B884-A94DE00B6B14}"/>
      </w:docPartPr>
      <w:docPartBody>
        <w:p w:rsidR="00EB574C" w:rsidRDefault="0066234B" w:rsidP="0066234B">
          <w:pPr>
            <w:pStyle w:val="15CA95481E4A4C25A7B56C941DE43154"/>
          </w:pPr>
          <w:r>
            <w:rPr>
              <w:rStyle w:val="PlaceholderText"/>
            </w:rPr>
            <w:t>Value</w:t>
          </w:r>
        </w:p>
      </w:docPartBody>
    </w:docPart>
    <w:docPart>
      <w:docPartPr>
        <w:name w:val="CC2BF382402F496BB45C6629BD8C002E"/>
        <w:category>
          <w:name w:val="General"/>
          <w:gallery w:val="placeholder"/>
        </w:category>
        <w:types>
          <w:type w:val="bbPlcHdr"/>
        </w:types>
        <w:behaviors>
          <w:behavior w:val="content"/>
        </w:behaviors>
        <w:guid w:val="{F940C212-DEF9-44A0-B634-F073EF906310}"/>
      </w:docPartPr>
      <w:docPartBody>
        <w:p w:rsidR="00EB574C" w:rsidRDefault="0066234B" w:rsidP="0066234B">
          <w:pPr>
            <w:pStyle w:val="CC2BF382402F496BB45C6629BD8C002E"/>
          </w:pPr>
          <w:r w:rsidRPr="008170BD">
            <w:rPr>
              <w:rStyle w:val="PlaceholderText"/>
            </w:rPr>
            <w:t>Click or tap here to enter text.</w:t>
          </w:r>
        </w:p>
      </w:docPartBody>
    </w:docPart>
    <w:docPart>
      <w:docPartPr>
        <w:name w:val="A1D65155621B4FC1BE3775ED1B6677AB"/>
        <w:category>
          <w:name w:val="General"/>
          <w:gallery w:val="placeholder"/>
        </w:category>
        <w:types>
          <w:type w:val="bbPlcHdr"/>
        </w:types>
        <w:behaviors>
          <w:behavior w:val="content"/>
        </w:behaviors>
        <w:guid w:val="{E3C6C563-1CDC-4088-8027-457DFDAFDEC6}"/>
      </w:docPartPr>
      <w:docPartBody>
        <w:p w:rsidR="00EB574C" w:rsidRDefault="0066234B" w:rsidP="0066234B">
          <w:pPr>
            <w:pStyle w:val="A1D65155621B4FC1BE3775ED1B6677AB"/>
          </w:pPr>
          <w:r w:rsidRPr="00ED4B66">
            <w:rPr>
              <w:rStyle w:val="PlaceholderText"/>
            </w:rPr>
            <w:t>Choose an item.</w:t>
          </w:r>
        </w:p>
      </w:docPartBody>
    </w:docPart>
    <w:docPart>
      <w:docPartPr>
        <w:name w:val="74BBE165C9FE45FAAAE3EEE0E16F3B9B"/>
        <w:category>
          <w:name w:val="General"/>
          <w:gallery w:val="placeholder"/>
        </w:category>
        <w:types>
          <w:type w:val="bbPlcHdr"/>
        </w:types>
        <w:behaviors>
          <w:behavior w:val="content"/>
        </w:behaviors>
        <w:guid w:val="{42A4798F-8B78-4A6C-989C-5A0D78202B52}"/>
      </w:docPartPr>
      <w:docPartBody>
        <w:p w:rsidR="00EB574C" w:rsidRDefault="0066234B" w:rsidP="0066234B">
          <w:pPr>
            <w:pStyle w:val="74BBE165C9FE45FAAAE3EEE0E16F3B9B"/>
          </w:pPr>
          <w:r w:rsidRPr="00ED4B66">
            <w:rPr>
              <w:rStyle w:val="PlaceholderText"/>
            </w:rPr>
            <w:t>Choose an item.</w:t>
          </w:r>
        </w:p>
      </w:docPartBody>
    </w:docPart>
    <w:docPart>
      <w:docPartPr>
        <w:name w:val="AC7E68809C714210A02CA70831951818"/>
        <w:category>
          <w:name w:val="General"/>
          <w:gallery w:val="placeholder"/>
        </w:category>
        <w:types>
          <w:type w:val="bbPlcHdr"/>
        </w:types>
        <w:behaviors>
          <w:behavior w:val="content"/>
        </w:behaviors>
        <w:guid w:val="{DA016EE5-7F9F-48CC-8CF0-841F694E3CC3}"/>
      </w:docPartPr>
      <w:docPartBody>
        <w:p w:rsidR="00EB574C" w:rsidRDefault="0066234B" w:rsidP="0066234B">
          <w:pPr>
            <w:pStyle w:val="AC7E68809C714210A02CA70831951818"/>
          </w:pPr>
          <w:r w:rsidRPr="00ED4B66">
            <w:rPr>
              <w:rStyle w:val="PlaceholderText"/>
            </w:rPr>
            <w:t>Choose an item.</w:t>
          </w:r>
        </w:p>
      </w:docPartBody>
    </w:docPart>
    <w:docPart>
      <w:docPartPr>
        <w:name w:val="0D838A7DFFE747AEA2EBA7A7684FD59A"/>
        <w:category>
          <w:name w:val="General"/>
          <w:gallery w:val="placeholder"/>
        </w:category>
        <w:types>
          <w:type w:val="bbPlcHdr"/>
        </w:types>
        <w:behaviors>
          <w:behavior w:val="content"/>
        </w:behaviors>
        <w:guid w:val="{15BFDB43-0218-4D1D-A252-3FDBB2AB93DC}"/>
      </w:docPartPr>
      <w:docPartBody>
        <w:p w:rsidR="00EB574C" w:rsidRDefault="0066234B" w:rsidP="0066234B">
          <w:pPr>
            <w:pStyle w:val="0D838A7DFFE747AEA2EBA7A7684FD59A"/>
          </w:pPr>
          <w:r w:rsidRPr="008170B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arugaki">
    <w:panose1 w:val="02060805060000020003"/>
    <w:charset w:val="00"/>
    <w:family w:val="roman"/>
    <w:notTrueType/>
    <w:pitch w:val="variable"/>
    <w:sig w:usb0="A000002F" w:usb1="5000201B" w:usb2="00000000" w:usb3="00000000" w:csb0="0000008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34B"/>
    <w:rsid w:val="00213900"/>
    <w:rsid w:val="002917AA"/>
    <w:rsid w:val="00424EAD"/>
    <w:rsid w:val="0066234B"/>
    <w:rsid w:val="0076085B"/>
    <w:rsid w:val="00C2608A"/>
    <w:rsid w:val="00CA3086"/>
    <w:rsid w:val="00CF3AF1"/>
    <w:rsid w:val="00D64A0D"/>
    <w:rsid w:val="00EB574C"/>
    <w:rsid w:val="00ED1D22"/>
    <w:rsid w:val="00FC6A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234B"/>
    <w:rPr>
      <w:color w:val="808080"/>
    </w:rPr>
  </w:style>
  <w:style w:type="paragraph" w:customStyle="1" w:styleId="27E3A8EB05924E5B8469E7CB31A7F587">
    <w:name w:val="27E3A8EB05924E5B8469E7CB31A7F587"/>
    <w:rsid w:val="0066234B"/>
  </w:style>
  <w:style w:type="paragraph" w:customStyle="1" w:styleId="F1AADA99A885419E9E0C3EB95A2A8B6E">
    <w:name w:val="F1AADA99A885419E9E0C3EB95A2A8B6E"/>
    <w:rsid w:val="0066234B"/>
    <w:pPr>
      <w:spacing w:after="200" w:line="276" w:lineRule="auto"/>
    </w:pPr>
    <w:rPr>
      <w:rFonts w:ascii="Rockwell" w:eastAsiaTheme="minorHAnsi" w:hAnsi="Rockwell"/>
      <w:sz w:val="24"/>
      <w:lang w:eastAsia="en-US"/>
    </w:rPr>
  </w:style>
  <w:style w:type="paragraph" w:customStyle="1" w:styleId="45F60C20FF31481C8F645C14C75B86E2">
    <w:name w:val="45F60C20FF31481C8F645C14C75B86E2"/>
    <w:rsid w:val="0066234B"/>
    <w:pPr>
      <w:spacing w:after="200" w:line="276" w:lineRule="auto"/>
    </w:pPr>
    <w:rPr>
      <w:rFonts w:ascii="Rockwell" w:eastAsiaTheme="minorHAnsi" w:hAnsi="Rockwell"/>
      <w:sz w:val="24"/>
      <w:lang w:eastAsia="en-US"/>
    </w:rPr>
  </w:style>
  <w:style w:type="paragraph" w:customStyle="1" w:styleId="B2504E86F4DC4CC4894BF8D0D5C5AC16">
    <w:name w:val="B2504E86F4DC4CC4894BF8D0D5C5AC16"/>
    <w:rsid w:val="0066234B"/>
    <w:pPr>
      <w:spacing w:after="200" w:line="276" w:lineRule="auto"/>
    </w:pPr>
    <w:rPr>
      <w:rFonts w:ascii="Rockwell" w:eastAsiaTheme="minorHAnsi" w:hAnsi="Rockwell"/>
      <w:sz w:val="24"/>
      <w:lang w:eastAsia="en-US"/>
    </w:rPr>
  </w:style>
  <w:style w:type="paragraph" w:customStyle="1" w:styleId="27E3A8EB05924E5B8469E7CB31A7F5871">
    <w:name w:val="27E3A8EB05924E5B8469E7CB31A7F5871"/>
    <w:rsid w:val="0066234B"/>
    <w:pPr>
      <w:spacing w:after="200" w:line="276" w:lineRule="auto"/>
    </w:pPr>
    <w:rPr>
      <w:rFonts w:ascii="Rockwell" w:eastAsiaTheme="minorHAnsi" w:hAnsi="Rockwell"/>
      <w:sz w:val="24"/>
      <w:lang w:eastAsia="en-US"/>
    </w:rPr>
  </w:style>
  <w:style w:type="paragraph" w:customStyle="1" w:styleId="0AD4FECD73714E7285CD3342FAF108BC">
    <w:name w:val="0AD4FECD73714E7285CD3342FAF108BC"/>
    <w:rsid w:val="0066234B"/>
    <w:pPr>
      <w:spacing w:after="200" w:line="276" w:lineRule="auto"/>
    </w:pPr>
    <w:rPr>
      <w:rFonts w:ascii="Rockwell" w:eastAsiaTheme="minorHAnsi" w:hAnsi="Rockwell"/>
      <w:sz w:val="24"/>
      <w:lang w:eastAsia="en-US"/>
    </w:rPr>
  </w:style>
  <w:style w:type="paragraph" w:customStyle="1" w:styleId="A4773104325E45F094BF502B0153A2B8">
    <w:name w:val="A4773104325E45F094BF502B0153A2B8"/>
    <w:rsid w:val="0066234B"/>
  </w:style>
  <w:style w:type="paragraph" w:customStyle="1" w:styleId="1D521E90BA934D11B61FBFF59F86A88C">
    <w:name w:val="1D521E90BA934D11B61FBFF59F86A88C"/>
    <w:rsid w:val="0066234B"/>
  </w:style>
  <w:style w:type="paragraph" w:customStyle="1" w:styleId="2E43F9AE9C7A47309890AA360EE969E2">
    <w:name w:val="2E43F9AE9C7A47309890AA360EE969E2"/>
    <w:rsid w:val="0066234B"/>
  </w:style>
  <w:style w:type="paragraph" w:customStyle="1" w:styleId="A2F71ED3EF49427EB790F58BC676244A">
    <w:name w:val="A2F71ED3EF49427EB790F58BC676244A"/>
    <w:rsid w:val="0066234B"/>
  </w:style>
  <w:style w:type="paragraph" w:customStyle="1" w:styleId="6B1B08524F884F07B1644E06C38BAA4B">
    <w:name w:val="6B1B08524F884F07B1644E06C38BAA4B"/>
    <w:rsid w:val="0066234B"/>
  </w:style>
  <w:style w:type="paragraph" w:customStyle="1" w:styleId="B045EDE758784F228DF09C54FD4FD1B7">
    <w:name w:val="B045EDE758784F228DF09C54FD4FD1B7"/>
    <w:rsid w:val="0066234B"/>
  </w:style>
  <w:style w:type="paragraph" w:customStyle="1" w:styleId="39B6FB72F073461A9B4D3241D11BCEBB">
    <w:name w:val="39B6FB72F073461A9B4D3241D11BCEBB"/>
    <w:rsid w:val="0066234B"/>
  </w:style>
  <w:style w:type="paragraph" w:customStyle="1" w:styleId="743BE032E38D4A719C788192D9AFA61B">
    <w:name w:val="743BE032E38D4A719C788192D9AFA61B"/>
    <w:rsid w:val="0066234B"/>
  </w:style>
  <w:style w:type="paragraph" w:customStyle="1" w:styleId="616283E6FAF44E9ABFD87F2932A6AD3A">
    <w:name w:val="616283E6FAF44E9ABFD87F2932A6AD3A"/>
    <w:rsid w:val="0066234B"/>
  </w:style>
  <w:style w:type="paragraph" w:customStyle="1" w:styleId="744BAFD297DD43E5B8328A50F7F19B1A">
    <w:name w:val="744BAFD297DD43E5B8328A50F7F19B1A"/>
    <w:rsid w:val="0066234B"/>
  </w:style>
  <w:style w:type="paragraph" w:customStyle="1" w:styleId="15CA95481E4A4C25A7B56C941DE43154">
    <w:name w:val="15CA95481E4A4C25A7B56C941DE43154"/>
    <w:rsid w:val="0066234B"/>
  </w:style>
  <w:style w:type="paragraph" w:customStyle="1" w:styleId="CC2BF382402F496BB45C6629BD8C002E">
    <w:name w:val="CC2BF382402F496BB45C6629BD8C002E"/>
    <w:rsid w:val="0066234B"/>
  </w:style>
  <w:style w:type="paragraph" w:customStyle="1" w:styleId="A1D65155621B4FC1BE3775ED1B6677AB">
    <w:name w:val="A1D65155621B4FC1BE3775ED1B6677AB"/>
    <w:rsid w:val="0066234B"/>
  </w:style>
  <w:style w:type="paragraph" w:customStyle="1" w:styleId="733E3F907745405794A7A930680D023B">
    <w:name w:val="733E3F907745405794A7A930680D023B"/>
    <w:rsid w:val="0066234B"/>
  </w:style>
  <w:style w:type="paragraph" w:customStyle="1" w:styleId="20C7E0812A24450C90B665310F6982D6">
    <w:name w:val="20C7E0812A24450C90B665310F6982D6"/>
    <w:rsid w:val="0066234B"/>
  </w:style>
  <w:style w:type="paragraph" w:customStyle="1" w:styleId="74BBE165C9FE45FAAAE3EEE0E16F3B9B">
    <w:name w:val="74BBE165C9FE45FAAAE3EEE0E16F3B9B"/>
    <w:rsid w:val="0066234B"/>
  </w:style>
  <w:style w:type="paragraph" w:customStyle="1" w:styleId="AC7E68809C714210A02CA70831951818">
    <w:name w:val="AC7E68809C714210A02CA70831951818"/>
    <w:rsid w:val="0066234B"/>
  </w:style>
  <w:style w:type="paragraph" w:customStyle="1" w:styleId="0D838A7DFFE747AEA2EBA7A7684FD59A">
    <w:name w:val="0D838A7DFFE747AEA2EBA7A7684FD59A"/>
    <w:rsid w:val="006623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ioLAB">
      <a:dk1>
        <a:srgbClr val="000000"/>
      </a:dk1>
      <a:lt1>
        <a:sysClr val="window" lastClr="FFFFFF"/>
      </a:lt1>
      <a:dk2>
        <a:srgbClr val="5E5E5E"/>
      </a:dk2>
      <a:lt2>
        <a:srgbClr val="DDDDDD"/>
      </a:lt2>
      <a:accent1>
        <a:srgbClr val="00A4E4"/>
      </a:accent1>
      <a:accent2>
        <a:srgbClr val="ED1849"/>
      </a:accent2>
      <a:accent3>
        <a:srgbClr val="7C4199"/>
      </a:accent3>
      <a:accent4>
        <a:srgbClr val="838383"/>
      </a:accent4>
      <a:accent5>
        <a:srgbClr val="FEC306"/>
      </a:accent5>
      <a:accent6>
        <a:srgbClr val="DF5327"/>
      </a:accent6>
      <a:hlink>
        <a:srgbClr val="F59E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C7E-AA7F-4A24-A29D-5BB68374F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3</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Benge</dc:creator>
  <cp:keywords/>
  <dc:description/>
  <cp:lastModifiedBy>Yvonne Van Der Ploeg</cp:lastModifiedBy>
  <cp:revision>22</cp:revision>
  <dcterms:created xsi:type="dcterms:W3CDTF">2020-08-05T06:04:00Z</dcterms:created>
  <dcterms:modified xsi:type="dcterms:W3CDTF">2020-08-25T00:07:00Z</dcterms:modified>
</cp:coreProperties>
</file>